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36" w:rsidRPr="001550A2" w:rsidRDefault="00127836" w:rsidP="000B19BC">
      <w:pPr>
        <w:jc w:val="center"/>
        <w:rPr>
          <w:b/>
          <w:sz w:val="28"/>
          <w:szCs w:val="28"/>
          <w:lang w:val="uk-UA"/>
        </w:rPr>
      </w:pPr>
      <w:r w:rsidRPr="001550A2">
        <w:rPr>
          <w:b/>
          <w:sz w:val="28"/>
          <w:szCs w:val="28"/>
          <w:lang w:val="uk-UA"/>
        </w:rPr>
        <w:t xml:space="preserve">Міністерство освіти та науки України </w:t>
      </w:r>
    </w:p>
    <w:p w:rsidR="00127836" w:rsidRPr="001550A2" w:rsidRDefault="00127836" w:rsidP="000B19BC">
      <w:pPr>
        <w:jc w:val="center"/>
        <w:rPr>
          <w:b/>
          <w:sz w:val="28"/>
          <w:szCs w:val="28"/>
          <w:lang w:val="uk-UA"/>
        </w:rPr>
      </w:pPr>
    </w:p>
    <w:p w:rsidR="00127836" w:rsidRPr="001550A2" w:rsidRDefault="00127836" w:rsidP="000B19BC">
      <w:pPr>
        <w:jc w:val="center"/>
        <w:rPr>
          <w:b/>
          <w:sz w:val="28"/>
          <w:szCs w:val="28"/>
          <w:lang w:val="uk-UA"/>
        </w:rPr>
      </w:pPr>
      <w:r w:rsidRPr="001550A2">
        <w:rPr>
          <w:b/>
          <w:sz w:val="28"/>
          <w:szCs w:val="28"/>
          <w:lang w:val="uk-UA"/>
        </w:rPr>
        <w:t>Придніпровська державна академія будівництва та архітектури</w:t>
      </w:r>
    </w:p>
    <w:p w:rsidR="00127836" w:rsidRPr="001550A2" w:rsidRDefault="00127836" w:rsidP="000B19BC">
      <w:pPr>
        <w:jc w:val="center"/>
        <w:rPr>
          <w:b/>
          <w:sz w:val="28"/>
          <w:szCs w:val="28"/>
          <w:lang w:val="uk-UA"/>
        </w:rPr>
      </w:pPr>
    </w:p>
    <w:p w:rsidR="00127836" w:rsidRPr="001550A2" w:rsidRDefault="00127836" w:rsidP="000B19BC">
      <w:pPr>
        <w:jc w:val="center"/>
        <w:rPr>
          <w:b/>
          <w:sz w:val="28"/>
          <w:szCs w:val="28"/>
          <w:lang w:val="uk-UA"/>
        </w:rPr>
      </w:pPr>
      <w:r w:rsidRPr="001550A2">
        <w:rPr>
          <w:b/>
          <w:sz w:val="28"/>
          <w:szCs w:val="28"/>
          <w:lang w:val="uk-UA"/>
        </w:rPr>
        <w:t>Кафедра філософії та політології</w:t>
      </w:r>
    </w:p>
    <w:p w:rsidR="00127836" w:rsidRPr="001550A2" w:rsidRDefault="00127836" w:rsidP="000B19BC">
      <w:pPr>
        <w:jc w:val="center"/>
        <w:rPr>
          <w:b/>
          <w:sz w:val="28"/>
          <w:szCs w:val="28"/>
          <w:lang w:val="uk-UA"/>
        </w:rPr>
      </w:pPr>
    </w:p>
    <w:p w:rsidR="00127836" w:rsidRDefault="00127836" w:rsidP="000B19BC">
      <w:pPr>
        <w:jc w:val="center"/>
        <w:rPr>
          <w:sz w:val="28"/>
          <w:szCs w:val="28"/>
          <w:lang w:val="uk-UA"/>
        </w:rPr>
      </w:pPr>
    </w:p>
    <w:p w:rsidR="00127836" w:rsidRPr="001550A2" w:rsidRDefault="00127836" w:rsidP="000B19BC">
      <w:pPr>
        <w:jc w:val="center"/>
        <w:rPr>
          <w:b/>
          <w:sz w:val="32"/>
          <w:szCs w:val="32"/>
          <w:lang w:val="uk-UA"/>
        </w:rPr>
      </w:pPr>
      <w:r w:rsidRPr="001550A2">
        <w:rPr>
          <w:b/>
          <w:sz w:val="32"/>
          <w:szCs w:val="32"/>
          <w:lang w:val="uk-UA"/>
        </w:rPr>
        <w:t xml:space="preserve">Соціологічне дослідження </w:t>
      </w:r>
    </w:p>
    <w:p w:rsidR="00127836" w:rsidRPr="001550A2" w:rsidRDefault="00127836" w:rsidP="000B19BC">
      <w:pPr>
        <w:jc w:val="center"/>
        <w:rPr>
          <w:b/>
          <w:sz w:val="28"/>
          <w:szCs w:val="28"/>
          <w:lang w:val="uk-UA"/>
        </w:rPr>
      </w:pPr>
      <w:r w:rsidRPr="001550A2">
        <w:rPr>
          <w:b/>
          <w:sz w:val="28"/>
          <w:szCs w:val="28"/>
          <w:lang w:val="uk-UA"/>
        </w:rPr>
        <w:t>на тему:</w:t>
      </w:r>
    </w:p>
    <w:p w:rsidR="00127836" w:rsidRPr="001550A2" w:rsidRDefault="00127836" w:rsidP="000B19BC">
      <w:pPr>
        <w:jc w:val="center"/>
        <w:rPr>
          <w:b/>
          <w:sz w:val="28"/>
          <w:szCs w:val="28"/>
          <w:lang w:val="uk-UA"/>
        </w:rPr>
      </w:pPr>
    </w:p>
    <w:p w:rsidR="00127836" w:rsidRDefault="00127836" w:rsidP="000B19BC">
      <w:pPr>
        <w:jc w:val="center"/>
        <w:rPr>
          <w:sz w:val="28"/>
          <w:szCs w:val="28"/>
          <w:lang w:val="uk-UA"/>
        </w:rPr>
      </w:pPr>
    </w:p>
    <w:p w:rsidR="00127836" w:rsidRDefault="00127836" w:rsidP="000B19BC">
      <w:pPr>
        <w:jc w:val="center"/>
        <w:rPr>
          <w:b/>
          <w:sz w:val="40"/>
          <w:szCs w:val="40"/>
          <w:lang w:val="uk-UA"/>
        </w:rPr>
      </w:pPr>
      <w:r w:rsidRPr="001550A2">
        <w:rPr>
          <w:b/>
          <w:sz w:val="40"/>
          <w:szCs w:val="40"/>
          <w:lang w:val="uk-UA"/>
        </w:rPr>
        <w:t>«Викладання дисциплін українською мовою у ВНЗ»</w:t>
      </w:r>
    </w:p>
    <w:p w:rsidR="00127836" w:rsidRDefault="00127836" w:rsidP="000B19BC">
      <w:pPr>
        <w:jc w:val="center"/>
        <w:rPr>
          <w:b/>
          <w:sz w:val="40"/>
          <w:szCs w:val="40"/>
          <w:lang w:val="uk-UA"/>
        </w:rPr>
      </w:pPr>
    </w:p>
    <w:p w:rsidR="00127836" w:rsidRDefault="00127836" w:rsidP="000B19BC">
      <w:pPr>
        <w:jc w:val="center"/>
        <w:rPr>
          <w:b/>
          <w:sz w:val="40"/>
          <w:szCs w:val="40"/>
          <w:lang w:val="uk-UA"/>
        </w:rPr>
      </w:pPr>
    </w:p>
    <w:p w:rsidR="00127836" w:rsidRPr="001550A2" w:rsidRDefault="00127836" w:rsidP="000B19BC">
      <w:pPr>
        <w:rPr>
          <w:b/>
          <w:sz w:val="28"/>
          <w:szCs w:val="28"/>
          <w:lang w:val="uk-UA"/>
        </w:rPr>
      </w:pPr>
    </w:p>
    <w:p w:rsidR="00127836" w:rsidRDefault="00127836" w:rsidP="000B19BC">
      <w:pPr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jc w:val="both"/>
        <w:rPr>
          <w:sz w:val="28"/>
          <w:szCs w:val="28"/>
          <w:lang w:val="uk-UA"/>
        </w:rPr>
      </w:pPr>
      <w:r w:rsidRPr="00C86B03">
        <w:rPr>
          <w:b/>
          <w:sz w:val="28"/>
          <w:szCs w:val="28"/>
          <w:lang w:val="uk-UA"/>
        </w:rPr>
        <w:t>Виконали :</w:t>
      </w:r>
      <w:r>
        <w:rPr>
          <w:sz w:val="28"/>
          <w:szCs w:val="28"/>
          <w:lang w:val="uk-UA"/>
        </w:rPr>
        <w:t xml:space="preserve">             студенти</w:t>
      </w:r>
      <w:r w:rsidRPr="001550A2">
        <w:rPr>
          <w:b/>
          <w:sz w:val="40"/>
          <w:szCs w:val="40"/>
          <w:lang w:val="uk-UA"/>
        </w:rPr>
        <w:t xml:space="preserve"> </w:t>
      </w:r>
      <w:r>
        <w:rPr>
          <w:sz w:val="28"/>
          <w:szCs w:val="28"/>
          <w:lang w:val="uk-UA"/>
        </w:rPr>
        <w:t>470 групи                         Драгайцева О.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Азарова А.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Шутіліна А.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Дробная А.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Драпікіна Л.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Лисиця Т.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Алаликіна К.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Гошкодеря А.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Лігай В.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Денисюк Ю.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Дмитриченко А.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</w:p>
    <w:p w:rsidR="00127836" w:rsidRPr="00C86B03" w:rsidRDefault="00127836" w:rsidP="000B19BC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 w:rsidRPr="00C86B03">
        <w:rPr>
          <w:b/>
          <w:sz w:val="28"/>
          <w:szCs w:val="28"/>
          <w:lang w:val="uk-UA"/>
        </w:rPr>
        <w:t>Перевірила :                                                                     Чернова Л.Є.</w:t>
      </w: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</w:p>
    <w:p w:rsidR="00127836" w:rsidRDefault="00127836" w:rsidP="000B19BC">
      <w:pPr>
        <w:tabs>
          <w:tab w:val="left" w:pos="6435"/>
        </w:tabs>
        <w:jc w:val="both"/>
        <w:rPr>
          <w:sz w:val="28"/>
          <w:szCs w:val="28"/>
          <w:lang w:val="uk-UA"/>
        </w:rPr>
      </w:pPr>
    </w:p>
    <w:p w:rsidR="00127836" w:rsidRPr="00C86B0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  <w:r w:rsidRPr="00C86B03">
        <w:rPr>
          <w:b/>
          <w:sz w:val="28"/>
          <w:szCs w:val="28"/>
          <w:lang w:val="uk-UA"/>
        </w:rPr>
        <w:t>Дніпропетровськ 2008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>Програма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 xml:space="preserve"> Соціологічне дослідження – на тему „Викладання дисциплін на українській            мові у ВНЗ м. Дніпропетровська” (Дніпропетровський державний аграрний університет, Дніпропетровська державна медична академія, Дніпропетровський національний університет, Придніпровська державна академія будівництва та архітектури)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 xml:space="preserve">   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>Етапи дослідження.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Підготовчий. Розробка програми, вибір команди, вибір методів дослідження, аналіз ВНЗ і можливість проведення в цих закладах дослідження, розподілення обов’язків між учасниками команди.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Збір первинної інформації. Провести опитування та підготовити матеріал до роботи. Обробка зібраної інформації.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Заключний. Аналіз всього матеріалу, висновки та рекомендації.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>Об’єкт дослідження.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Об’єктом нашого дослідження являються викладачі та студенти різних ВНЗ м. Дніпропетровська, різного віку та статі.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>Предмет (проблема) дослідження.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Проблема двохмовного суспільства. Готовність суб’єктів навчальної діяльності до переходу від української до російської мови у ВНЗ м.Дніпропетровська. 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>Мета дослідження: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Проблеми переходу викладання дисциплін на українську мову у ВНЗ 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м. Дніпропетровська.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>Задачі :</w:t>
      </w:r>
    </w:p>
    <w:p w:rsidR="00127836" w:rsidRPr="00E64413" w:rsidRDefault="00127836" w:rsidP="000B19BC">
      <w:pPr>
        <w:numPr>
          <w:ilvl w:val="0"/>
          <w:numId w:val="2"/>
        </w:num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Готовність та бажання студентів вчити на українській мові всі / фахові дисципліни.</w:t>
      </w:r>
    </w:p>
    <w:p w:rsidR="00127836" w:rsidRPr="00E64413" w:rsidRDefault="00127836" w:rsidP="000B19BC">
      <w:pPr>
        <w:numPr>
          <w:ilvl w:val="0"/>
          <w:numId w:val="2"/>
        </w:num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Можливість та бажання такого переходу в навчанні залежно від рідної мови викладачів та студентів.</w:t>
      </w:r>
    </w:p>
    <w:p w:rsidR="00127836" w:rsidRPr="00E64413" w:rsidRDefault="00127836" w:rsidP="000B19BC">
      <w:pPr>
        <w:numPr>
          <w:ilvl w:val="0"/>
          <w:numId w:val="2"/>
        </w:num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Вплив мови навчання середньої школи на рівень володіння студентів українською мовою.</w:t>
      </w:r>
    </w:p>
    <w:p w:rsidR="00127836" w:rsidRPr="00E64413" w:rsidRDefault="00127836" w:rsidP="000B19BC">
      <w:pPr>
        <w:numPr>
          <w:ilvl w:val="0"/>
          <w:numId w:val="2"/>
        </w:num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Вплив родини та мовного середовища особистості на рівень мовної компетенції.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>Гіпотеза :</w:t>
      </w:r>
    </w:p>
    <w:p w:rsidR="00127836" w:rsidRPr="00E64413" w:rsidRDefault="00127836" w:rsidP="000B19BC">
      <w:pPr>
        <w:numPr>
          <w:ilvl w:val="0"/>
          <w:numId w:val="1"/>
        </w:num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Викладання дисциплін повинно вестися на українській мові у ВНЗ, через те що середня школа вже сформувала українсько мовну аудиторію студентів, враховуючи факт впливу родини та мовного середовища особистості.</w:t>
      </w:r>
    </w:p>
    <w:p w:rsidR="00127836" w:rsidRPr="00E64413" w:rsidRDefault="00127836" w:rsidP="000B19BC">
      <w:pPr>
        <w:numPr>
          <w:ilvl w:val="0"/>
          <w:numId w:val="1"/>
        </w:num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Викладачам краще викладати свої курси, писати посібники українською та  російською мовами у відсотковому співвідношенні 50×50, через те що враховуючи вік вже сформовано двохмовне мислення.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 xml:space="preserve">Методика дослідження 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Методика проведення дослідження  – анонімне анкетування.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Тип вибірки – змішана, механічно випадкова.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 кожного ВНЗ (студенти з різних факультетів)</w:t>
      </w:r>
    </w:p>
    <w:tbl>
      <w:tblPr>
        <w:tblStyle w:val="TableGrid"/>
        <w:tblW w:w="0" w:type="auto"/>
        <w:tblLook w:val="01E0"/>
      </w:tblPr>
      <w:tblGrid>
        <w:gridCol w:w="1728"/>
        <w:gridCol w:w="1800"/>
        <w:gridCol w:w="1800"/>
      </w:tblGrid>
      <w:tr w:rsidR="00127836" w:rsidRPr="00E64413">
        <w:trPr>
          <w:trHeight w:val="344"/>
        </w:trPr>
        <w:tc>
          <w:tcPr>
            <w:tcW w:w="1728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Юнаки</w:t>
            </w:r>
          </w:p>
        </w:tc>
      </w:tr>
      <w:tr w:rsidR="00127836" w:rsidRPr="00E64413">
        <w:tc>
          <w:tcPr>
            <w:tcW w:w="1728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644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</w:tr>
      <w:tr w:rsidR="00127836" w:rsidRPr="00E64413">
        <w:tc>
          <w:tcPr>
            <w:tcW w:w="1728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644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</w:tr>
      <w:tr w:rsidR="00127836" w:rsidRPr="00E64413">
        <w:tc>
          <w:tcPr>
            <w:tcW w:w="1728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644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</w:tr>
      <w:tr w:rsidR="00127836" w:rsidRPr="00E64413">
        <w:trPr>
          <w:trHeight w:val="335"/>
        </w:trPr>
        <w:tc>
          <w:tcPr>
            <w:tcW w:w="1728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644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en-US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 кожного ВНЗ (викладачі різних за фахом)</w:t>
      </w:r>
    </w:p>
    <w:tbl>
      <w:tblPr>
        <w:tblStyle w:val="TableGrid"/>
        <w:tblW w:w="0" w:type="auto"/>
        <w:tblLook w:val="01E0"/>
      </w:tblPr>
      <w:tblGrid>
        <w:gridCol w:w="1728"/>
        <w:gridCol w:w="1800"/>
        <w:gridCol w:w="1800"/>
      </w:tblGrid>
      <w:tr w:rsidR="00127836" w:rsidRPr="00E64413">
        <w:tc>
          <w:tcPr>
            <w:tcW w:w="1728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ВНЗ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Чоловіки</w:t>
            </w:r>
          </w:p>
        </w:tc>
      </w:tr>
      <w:tr w:rsidR="00127836" w:rsidRPr="00E64413">
        <w:tc>
          <w:tcPr>
            <w:tcW w:w="1728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ДДАУ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</w:tr>
      <w:tr w:rsidR="00127836" w:rsidRPr="00E64413">
        <w:tc>
          <w:tcPr>
            <w:tcW w:w="1728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ДДМА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</w:tr>
      <w:tr w:rsidR="00127836" w:rsidRPr="00E64413">
        <w:tc>
          <w:tcPr>
            <w:tcW w:w="1728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ДНУ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</w:tr>
      <w:tr w:rsidR="00127836" w:rsidRPr="00E64413">
        <w:tc>
          <w:tcPr>
            <w:tcW w:w="1728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ПДАБА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127836" w:rsidRPr="00E64413" w:rsidRDefault="00127836" w:rsidP="00B533E9">
            <w:pPr>
              <w:tabs>
                <w:tab w:val="left" w:pos="643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Вибірка об’ємом 720 людей: 640 студентів та 80 викладачів.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pStyle w:val="BodyText"/>
        <w:rPr>
          <w:szCs w:val="28"/>
        </w:rPr>
      </w:pPr>
      <w:r w:rsidRPr="00E64413">
        <w:rPr>
          <w:szCs w:val="28"/>
          <w:lang w:val="uk-UA"/>
        </w:rPr>
        <w:t xml:space="preserve">Під час нашого дослідження ми провели соціологічне опитування серед викладачів та студентів ВУЗів нашого міста(ДНУ, ДДАУ, ПДАБА, ДДМА), різного віку та місця народження. </w:t>
      </w:r>
      <w:r w:rsidRPr="00E64413">
        <w:rPr>
          <w:szCs w:val="28"/>
        </w:rPr>
        <w:t xml:space="preserve">По </w:t>
      </w:r>
      <w:r w:rsidRPr="00E64413">
        <w:rPr>
          <w:szCs w:val="28"/>
          <w:lang w:val="uk-UA"/>
        </w:rPr>
        <w:t>закінченню опитування</w:t>
      </w:r>
      <w:r w:rsidRPr="00E64413">
        <w:rPr>
          <w:szCs w:val="28"/>
        </w:rPr>
        <w:t xml:space="preserve"> </w:t>
      </w:r>
      <w:r w:rsidRPr="00E64413">
        <w:rPr>
          <w:szCs w:val="28"/>
          <w:lang w:val="uk-UA"/>
        </w:rPr>
        <w:t xml:space="preserve">та виведення підсумків </w:t>
      </w:r>
      <w:r w:rsidRPr="00E64413">
        <w:rPr>
          <w:szCs w:val="28"/>
        </w:rPr>
        <w:t>м</w:t>
      </w:r>
      <w:r w:rsidRPr="00E64413">
        <w:rPr>
          <w:szCs w:val="28"/>
          <w:lang w:val="uk-UA"/>
        </w:rPr>
        <w:t>и</w:t>
      </w:r>
      <w:r w:rsidRPr="00E64413">
        <w:rPr>
          <w:szCs w:val="28"/>
        </w:rPr>
        <w:t xml:space="preserve"> о</w:t>
      </w:r>
      <w:r w:rsidRPr="00E64413">
        <w:rPr>
          <w:szCs w:val="28"/>
          <w:lang w:val="uk-UA"/>
        </w:rPr>
        <w:t>трима</w:t>
      </w:r>
      <w:r w:rsidRPr="00E64413">
        <w:rPr>
          <w:szCs w:val="28"/>
        </w:rPr>
        <w:t>ли так</w:t>
      </w:r>
      <w:r w:rsidRPr="00E64413">
        <w:rPr>
          <w:szCs w:val="28"/>
          <w:lang w:val="uk-UA"/>
        </w:rPr>
        <w:t>і</w:t>
      </w:r>
      <w:r w:rsidRPr="00E64413">
        <w:rPr>
          <w:szCs w:val="28"/>
        </w:rPr>
        <w:t xml:space="preserve"> дан</w:t>
      </w:r>
      <w:r w:rsidRPr="00E64413">
        <w:rPr>
          <w:szCs w:val="28"/>
          <w:lang w:val="uk-UA"/>
        </w:rPr>
        <w:t>і</w:t>
      </w:r>
      <w:r w:rsidRPr="00E64413">
        <w:rPr>
          <w:szCs w:val="28"/>
        </w:rPr>
        <w:t>:</w:t>
      </w:r>
    </w:p>
    <w:p w:rsidR="00127836" w:rsidRPr="00E64413" w:rsidRDefault="00127836" w:rsidP="000B19BC">
      <w:pPr>
        <w:pStyle w:val="BodyText"/>
        <w:rPr>
          <w:szCs w:val="28"/>
          <w:lang w:val="uk-UA"/>
        </w:rPr>
      </w:pPr>
    </w:p>
    <w:p w:rsidR="00127836" w:rsidRPr="00E64413" w:rsidRDefault="00127836" w:rsidP="000B19BC">
      <w:pPr>
        <w:rPr>
          <w:b/>
          <w:sz w:val="28"/>
          <w:szCs w:val="28"/>
        </w:rPr>
      </w:pPr>
      <w:r w:rsidRPr="00E64413">
        <w:rPr>
          <w:b/>
          <w:sz w:val="28"/>
          <w:szCs w:val="28"/>
        </w:rPr>
        <w:t>Табл. №1 (студенти)</w:t>
      </w: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85pt;margin-top:4.4pt;width:545.85pt;height:197.15pt;z-index:251658240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07"/>
                    <w:gridCol w:w="890"/>
                    <w:gridCol w:w="897"/>
                    <w:gridCol w:w="1117"/>
                    <w:gridCol w:w="889"/>
                    <w:gridCol w:w="1190"/>
                    <w:gridCol w:w="945"/>
                    <w:gridCol w:w="1068"/>
                    <w:gridCol w:w="925"/>
                    <w:gridCol w:w="1090"/>
                  </w:tblGrid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 питання\ВНЗ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ДНУ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%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ДДАУ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%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ПДАБА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ДДМА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%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Всього/%</w:t>
                        </w:r>
                      </w:p>
                    </w:tc>
                  </w:tr>
                  <w:tr w:rsidR="00127836">
                    <w:trPr>
                      <w:cantSplit/>
                    </w:trPr>
                    <w:tc>
                      <w:tcPr>
                        <w:tcW w:w="10918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</w:rPr>
                          <w:t>7.</w:t>
                        </w:r>
                        <w:r>
                          <w:rPr>
                            <w:sz w:val="28"/>
                            <w:lang w:val="uk-UA"/>
                          </w:rPr>
                          <w:t>Яку мову Ви вважаєте рідною?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7.1 українську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19.37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69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43.12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140/ 21,87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7.2 російську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54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33.75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36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22.5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23.12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199/ 31,09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7.3 суржик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53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33.12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43.75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25.62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188/ 29,37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7.4 обидві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15.62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13.75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13.12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17.5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100/ 15,62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7.5 інша 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3.75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0.62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0.62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8/1,25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127836" w:rsidRPr="00E64413" w:rsidRDefault="00127836" w:rsidP="000B19BC">
      <w:pPr>
        <w:pStyle w:val="BodyText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З таблиці №1 бачимо, що опитувані у ВНЗі:</w:t>
      </w:r>
    </w:p>
    <w:p w:rsidR="00127836" w:rsidRPr="00E64413" w:rsidRDefault="00127836" w:rsidP="000B19BC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ДНУ рідною вважають російську мову (33,75%), суржик (33,12%) та обидві мови  (15,62%);</w:t>
      </w:r>
    </w:p>
    <w:p w:rsidR="00127836" w:rsidRPr="00E64413" w:rsidRDefault="00127836" w:rsidP="000B19BC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ДДАУ рідною вважають суржик (43,75%), російську мову (22,5%), та українську мову (19,37%);</w:t>
      </w:r>
    </w:p>
    <w:p w:rsidR="00127836" w:rsidRPr="00E64413" w:rsidRDefault="00127836" w:rsidP="000B19BC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ПДАБА рідною вважають російську мову (45%), суржик (25,62%) та українську мову (15%);</w:t>
      </w:r>
    </w:p>
    <w:p w:rsidR="00127836" w:rsidRPr="00E64413" w:rsidRDefault="00127836" w:rsidP="000B19BC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ДДМА рідною вважають українську мову (43,12%), російську мову (23,12%) та обидві мови (17,5%).</w:t>
      </w:r>
    </w:p>
    <w:p w:rsidR="00127836" w:rsidRPr="00E64413" w:rsidRDefault="00127836" w:rsidP="000B19BC">
      <w:pPr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(див. Діаграма №1)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281ABC" w:rsidRDefault="00127836" w:rsidP="000B19BC">
      <w:pPr>
        <w:jc w:val="center"/>
        <w:rPr>
          <w:sz w:val="28"/>
          <w:szCs w:val="28"/>
          <w:lang w:val="uk-UA"/>
        </w:rPr>
      </w:pPr>
      <w:r w:rsidRPr="00281ABC">
        <w:rPr>
          <w:sz w:val="28"/>
          <w:szCs w:val="28"/>
          <w:lang w:val="uk-UA"/>
        </w:rPr>
        <w:t>Діаграма №1</w:t>
      </w:r>
    </w:p>
    <w:p w:rsidR="00127836" w:rsidRPr="00281ABC" w:rsidRDefault="00127836" w:rsidP="000B19BC">
      <w:pPr>
        <w:jc w:val="center"/>
        <w:rPr>
          <w:sz w:val="28"/>
          <w:szCs w:val="28"/>
          <w:lang w:val="uk-UA"/>
        </w:rPr>
      </w:pPr>
    </w:p>
    <w:p w:rsidR="00127836" w:rsidRPr="00281ABC" w:rsidRDefault="00127836" w:rsidP="000B19BC">
      <w:pPr>
        <w:jc w:val="center"/>
        <w:rPr>
          <w:sz w:val="28"/>
          <w:szCs w:val="28"/>
          <w:lang w:val="uk-UA"/>
        </w:rPr>
      </w:pPr>
      <w:r w:rsidRPr="00281ABC">
        <w:rPr>
          <w:sz w:val="28"/>
          <w:szCs w:val="28"/>
          <w:lang w:val="uk-UA"/>
        </w:rPr>
        <w:t>Яку мову Ви вважаєте рідною?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</w:rPr>
      </w:pPr>
      <w:r w:rsidRPr="00E6441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459pt" filled="t">
            <v:fill color2="black"/>
            <v:imagedata r:id="rId5" o:title=""/>
          </v:shape>
        </w:pict>
      </w: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rPr>
          <w:b/>
          <w:sz w:val="28"/>
          <w:szCs w:val="28"/>
        </w:rPr>
      </w:pPr>
      <w:r w:rsidRPr="00E64413">
        <w:rPr>
          <w:b/>
          <w:sz w:val="28"/>
          <w:szCs w:val="28"/>
        </w:rPr>
        <w:t>Табл. №4 (студенти)</w:t>
      </w:r>
    </w:p>
    <w:p w:rsidR="00127836" w:rsidRPr="00E64413" w:rsidRDefault="00127836" w:rsidP="000B19BC">
      <w:pPr>
        <w:rPr>
          <w:sz w:val="28"/>
          <w:szCs w:val="28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>
        <w:rPr>
          <w:noProof/>
          <w:lang w:eastAsia="ru-RU"/>
        </w:rPr>
        <w:pict>
          <v:shape id="_x0000_s1027" type="#_x0000_t202" style="position:absolute;left:0;text-align:left;margin-left:6.85pt;margin-top:4.4pt;width:545.85pt;height:164.45pt;z-index:251659264;mso-wrap-distance-right:0;mso-position-horizontal-relative:page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07"/>
                    <w:gridCol w:w="890"/>
                    <w:gridCol w:w="897"/>
                    <w:gridCol w:w="1117"/>
                    <w:gridCol w:w="889"/>
                    <w:gridCol w:w="1190"/>
                    <w:gridCol w:w="945"/>
                    <w:gridCol w:w="1068"/>
                    <w:gridCol w:w="925"/>
                    <w:gridCol w:w="1090"/>
                  </w:tblGrid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№ питання\ВНЗ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ДНУ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ДДАУ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ПДАБА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ДДМА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Всього/%</w:t>
                        </w:r>
                      </w:p>
                    </w:tc>
                  </w:tr>
                  <w:tr w:rsidR="00127836">
                    <w:trPr>
                      <w:cantSplit/>
                    </w:trPr>
                    <w:tc>
                      <w:tcPr>
                        <w:tcW w:w="10918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</w:rPr>
                          <w:t>10. Мова навчання у Вашій школі</w:t>
                        </w:r>
                        <w:r>
                          <w:rPr>
                            <w:sz w:val="28"/>
                            <w:lang w:val="uk-UA"/>
                          </w:rPr>
                          <w:t>?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10.1 українська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98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61,25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124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77,5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53,12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77,5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431/ 67,34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10.2 російська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42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26,25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12,5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39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24,37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18,75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131/ 20,47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10.3 змішана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12,5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10,62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3,12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74/ 11,56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10.4 інша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2,5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0,62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5/0,78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З таблиці №4 бачимо, що мова навчання у школі опитуваних у ВНЗі:</w:t>
      </w:r>
    </w:p>
    <w:p w:rsidR="00127836" w:rsidRPr="00E64413" w:rsidRDefault="00127836" w:rsidP="000B19BC">
      <w:pPr>
        <w:pStyle w:val="BodyTex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</w:rPr>
        <w:t>ДНУ</w:t>
      </w:r>
      <w:r w:rsidRPr="00E64413">
        <w:rPr>
          <w:szCs w:val="28"/>
          <w:lang w:val="uk-UA"/>
        </w:rPr>
        <w:t xml:space="preserve"> українська мова (61,25%), російська мова (26,25%) та змішана (12,5%);</w:t>
      </w:r>
    </w:p>
    <w:p w:rsidR="00127836" w:rsidRPr="00E64413" w:rsidRDefault="00127836" w:rsidP="000B19BC">
      <w:pPr>
        <w:pStyle w:val="BodyTex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 xml:space="preserve"> </w:t>
      </w:r>
      <w:r w:rsidRPr="00E64413">
        <w:rPr>
          <w:szCs w:val="28"/>
        </w:rPr>
        <w:t>ДДАУ</w:t>
      </w:r>
      <w:r w:rsidRPr="00E64413">
        <w:rPr>
          <w:szCs w:val="28"/>
          <w:lang w:val="uk-UA"/>
        </w:rPr>
        <w:t xml:space="preserve"> українська мова (77,5%), російська мова (12,5%) та змішана (10,62%);</w:t>
      </w:r>
    </w:p>
    <w:p w:rsidR="00127836" w:rsidRPr="00E64413" w:rsidRDefault="00127836" w:rsidP="000B19BC">
      <w:pPr>
        <w:pStyle w:val="BodyTex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</w:rPr>
        <w:t>ПДАБА</w:t>
      </w:r>
      <w:r w:rsidRPr="00E64413">
        <w:rPr>
          <w:szCs w:val="28"/>
          <w:lang w:val="uk-UA"/>
        </w:rPr>
        <w:t xml:space="preserve"> українська мова (53,12%), російська мова (24,37%) та змішана (20%);</w:t>
      </w:r>
    </w:p>
    <w:p w:rsidR="00127836" w:rsidRPr="00E64413" w:rsidRDefault="00127836" w:rsidP="000B19BC">
      <w:pPr>
        <w:pStyle w:val="BodyTex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</w:rPr>
        <w:t>ДДМА</w:t>
      </w:r>
      <w:r w:rsidRPr="00E64413">
        <w:rPr>
          <w:szCs w:val="28"/>
          <w:lang w:val="uk-UA"/>
        </w:rPr>
        <w:t xml:space="preserve"> українська мова (77,5%) та російська мова (18,75%).</w: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(див. Діаграма №4)</w: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281ABC" w:rsidRDefault="00127836" w:rsidP="000B19BC">
      <w:pPr>
        <w:jc w:val="center"/>
        <w:rPr>
          <w:sz w:val="28"/>
          <w:szCs w:val="28"/>
          <w:lang w:val="uk-UA"/>
        </w:rPr>
      </w:pPr>
      <w:r w:rsidRPr="00281ABC">
        <w:rPr>
          <w:sz w:val="28"/>
          <w:szCs w:val="28"/>
          <w:lang w:val="uk-UA"/>
        </w:rPr>
        <w:t>Діаграма №4</w:t>
      </w:r>
    </w:p>
    <w:p w:rsidR="00127836" w:rsidRPr="00281ABC" w:rsidRDefault="00127836" w:rsidP="000B19BC">
      <w:pPr>
        <w:jc w:val="center"/>
        <w:rPr>
          <w:sz w:val="28"/>
          <w:szCs w:val="28"/>
          <w:lang w:val="uk-UA"/>
        </w:rPr>
      </w:pPr>
    </w:p>
    <w:p w:rsidR="00127836" w:rsidRPr="00281ABC" w:rsidRDefault="00127836" w:rsidP="000B19BC">
      <w:pPr>
        <w:jc w:val="center"/>
        <w:rPr>
          <w:sz w:val="28"/>
          <w:szCs w:val="28"/>
          <w:lang w:val="uk-UA"/>
        </w:rPr>
      </w:pPr>
      <w:r w:rsidRPr="00281ABC">
        <w:rPr>
          <w:sz w:val="28"/>
          <w:szCs w:val="28"/>
          <w:lang w:val="uk-UA"/>
        </w:rPr>
        <w:t>Мова навчання у Вашій школі?</w:t>
      </w:r>
    </w:p>
    <w:p w:rsidR="00127836" w:rsidRPr="00E64413" w:rsidRDefault="00127836" w:rsidP="000B19BC">
      <w:pPr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</w:rPr>
        <w:pict>
          <v:shape id="_x0000_i1026" type="#_x0000_t75" style="width:491.25pt;height:445.5pt" filled="t">
            <v:fill color2="black"/>
            <v:imagedata r:id="rId6" o:title=""/>
          </v:shape>
        </w:pic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tabs>
          <w:tab w:val="left" w:pos="5220"/>
        </w:tabs>
        <w:rPr>
          <w:b/>
          <w:sz w:val="28"/>
          <w:szCs w:val="28"/>
        </w:rPr>
      </w:pPr>
      <w:r w:rsidRPr="00E64413">
        <w:rPr>
          <w:b/>
          <w:sz w:val="28"/>
          <w:szCs w:val="28"/>
        </w:rPr>
        <w:t>Табл. №5 (студенти)</w:t>
      </w:r>
    </w:p>
    <w:p w:rsidR="00127836" w:rsidRPr="00E64413" w:rsidRDefault="00127836" w:rsidP="000B19BC">
      <w:pPr>
        <w:tabs>
          <w:tab w:val="left" w:pos="5220"/>
        </w:tabs>
        <w:rPr>
          <w:sz w:val="28"/>
          <w:szCs w:val="28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>
        <w:rPr>
          <w:noProof/>
          <w:lang w:eastAsia="ru-RU"/>
        </w:rPr>
        <w:pict>
          <v:shape id="_x0000_s1028" type="#_x0000_t202" style="position:absolute;left:0;text-align:left;margin-left:6.85pt;margin-top:4.4pt;width:545.85pt;height:147.85pt;z-index:251660288;mso-wrap-distance-right:0;mso-position-horizontal-relative:page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07"/>
                    <w:gridCol w:w="890"/>
                    <w:gridCol w:w="897"/>
                    <w:gridCol w:w="1117"/>
                    <w:gridCol w:w="889"/>
                    <w:gridCol w:w="1190"/>
                    <w:gridCol w:w="945"/>
                    <w:gridCol w:w="1068"/>
                    <w:gridCol w:w="925"/>
                    <w:gridCol w:w="1090"/>
                  </w:tblGrid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t>№ питання\ВНЗ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t>ДНУ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t>ДДАУ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t>ПДАБА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t>ДДМА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t>Всього/%</w:t>
                        </w:r>
                      </w:p>
                    </w:tc>
                  </w:tr>
                  <w:tr w:rsidR="00127836">
                    <w:trPr>
                      <w:cantSplit/>
                    </w:trPr>
                    <w:tc>
                      <w:tcPr>
                        <w:tcW w:w="10918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</w:rPr>
                          <w:t>12. На якій мові Вам краще сприймається інформація під час навчання</w:t>
                        </w:r>
                        <w:r>
                          <w:rPr>
                            <w:sz w:val="28"/>
                            <w:lang w:val="uk-UA"/>
                          </w:rPr>
                          <w:t>?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12.1 українською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54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33,75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106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66,25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46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28,75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76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47,5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282/ 44,06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12.2 російською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56,25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19,37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96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43,75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287/ 44,84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12.3 свій варіант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14,37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11,25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8,75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tabs>
                            <w:tab w:val="left" w:pos="5220"/>
                          </w:tabs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71/ 11,09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З таблиці №5 бачимо, що опитувані у ВНЗі:</w:t>
      </w:r>
    </w:p>
    <w:p w:rsidR="00127836" w:rsidRPr="00E64413" w:rsidRDefault="00127836" w:rsidP="000B19BC">
      <w:pPr>
        <w:pStyle w:val="BodyText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</w:rPr>
        <w:t>ДНУ</w:t>
      </w:r>
      <w:r w:rsidRPr="00E64413">
        <w:rPr>
          <w:szCs w:val="28"/>
          <w:lang w:val="uk-UA"/>
        </w:rPr>
        <w:t xml:space="preserve"> краще сприймають інфоромацію під час навчання на російській мові (56,25%) та українській мові (33,75%);</w:t>
      </w:r>
    </w:p>
    <w:p w:rsidR="00127836" w:rsidRPr="00E64413" w:rsidRDefault="00127836" w:rsidP="000B19BC">
      <w:pPr>
        <w:pStyle w:val="BodyText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ДДАУ краще сприймають інфоромацію під час навчання на українській мові (66,25%) та російській мові (19,37%);</w:t>
      </w:r>
    </w:p>
    <w:p w:rsidR="00127836" w:rsidRPr="00E64413" w:rsidRDefault="00127836" w:rsidP="000B19BC">
      <w:pPr>
        <w:pStyle w:val="BodyText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ПДАБА краще сприймають інфоромацію під час навчання на російській мові (60%) та українській мові (28,75%);</w:t>
      </w:r>
    </w:p>
    <w:p w:rsidR="00127836" w:rsidRPr="00E64413" w:rsidRDefault="00127836" w:rsidP="000B19BC">
      <w:pPr>
        <w:pStyle w:val="BodyText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ДДМА краще сприймають інфоромацію під час навчання на українській мові (47,5%) та російській мові (43,75%).</w: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(див. Діаграма №5)</w: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281ABC" w:rsidRDefault="00127836" w:rsidP="000B19BC">
      <w:pPr>
        <w:jc w:val="center"/>
        <w:rPr>
          <w:sz w:val="28"/>
          <w:szCs w:val="28"/>
          <w:lang w:val="uk-UA"/>
        </w:rPr>
      </w:pPr>
      <w:r w:rsidRPr="00281ABC">
        <w:rPr>
          <w:sz w:val="28"/>
          <w:szCs w:val="28"/>
          <w:lang w:val="uk-UA"/>
        </w:rPr>
        <w:t>Діаграма №5</w:t>
      </w:r>
    </w:p>
    <w:p w:rsidR="00127836" w:rsidRPr="00281ABC" w:rsidRDefault="00127836" w:rsidP="000B19BC">
      <w:pPr>
        <w:jc w:val="center"/>
        <w:rPr>
          <w:sz w:val="28"/>
          <w:szCs w:val="28"/>
          <w:lang w:val="uk-UA"/>
        </w:rPr>
      </w:pPr>
    </w:p>
    <w:p w:rsidR="00127836" w:rsidRPr="00281ABC" w:rsidRDefault="00127836" w:rsidP="000B19BC">
      <w:pPr>
        <w:jc w:val="center"/>
        <w:rPr>
          <w:sz w:val="28"/>
          <w:szCs w:val="28"/>
          <w:lang w:val="uk-UA"/>
        </w:rPr>
      </w:pPr>
      <w:r w:rsidRPr="00281ABC">
        <w:rPr>
          <w:sz w:val="28"/>
          <w:szCs w:val="28"/>
          <w:lang w:val="uk-UA"/>
        </w:rPr>
        <w:t>На якій мові Вами краще сприймається інформація під час навчання?</w:t>
      </w:r>
    </w:p>
    <w:p w:rsidR="00127836" w:rsidRPr="00E64413" w:rsidRDefault="00127836" w:rsidP="000B19BC">
      <w:pPr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</w:rPr>
        <w:pict>
          <v:shape id="_x0000_i1027" type="#_x0000_t75" style="width:492pt;height:495.75pt" filled="t">
            <v:fill color2="black"/>
            <v:imagedata r:id="rId7" o:title=""/>
          </v:shape>
        </w:pic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b/>
          <w:szCs w:val="28"/>
          <w:lang w:val="en-US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b/>
          <w:szCs w:val="28"/>
        </w:rPr>
      </w:pPr>
      <w:r w:rsidRPr="00E64413">
        <w:rPr>
          <w:b/>
          <w:szCs w:val="28"/>
        </w:rPr>
        <w:t>Табл. №</w:t>
      </w:r>
      <w:r w:rsidRPr="00E64413">
        <w:rPr>
          <w:b/>
          <w:szCs w:val="28"/>
          <w:lang w:val="uk-UA"/>
        </w:rPr>
        <w:t>7</w:t>
      </w:r>
      <w:r w:rsidRPr="00E64413">
        <w:rPr>
          <w:b/>
          <w:szCs w:val="28"/>
        </w:rPr>
        <w:t xml:space="preserve"> (студенти)</w: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>
        <w:rPr>
          <w:noProof/>
          <w:lang w:eastAsia="ru-RU"/>
        </w:rPr>
        <w:pict>
          <v:shape id="_x0000_s1029" type="#_x0000_t202" style="position:absolute;left:0;text-align:left;margin-left:6.85pt;margin-top:4.4pt;width:545.85pt;height:196.65pt;z-index:251661312;mso-wrap-distance-right:0;mso-position-horizontal-relative:page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07"/>
                    <w:gridCol w:w="890"/>
                    <w:gridCol w:w="897"/>
                    <w:gridCol w:w="1117"/>
                    <w:gridCol w:w="889"/>
                    <w:gridCol w:w="1190"/>
                    <w:gridCol w:w="945"/>
                    <w:gridCol w:w="1068"/>
                    <w:gridCol w:w="925"/>
                    <w:gridCol w:w="1090"/>
                  </w:tblGrid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№ питання\ВНЗ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ДНУ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ДДАУ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ПДАБА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ДДМА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%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t>Всього/%</w:t>
                        </w:r>
                      </w:p>
                    </w:tc>
                  </w:tr>
                  <w:tr w:rsidR="00127836">
                    <w:trPr>
                      <w:cantSplit/>
                    </w:trPr>
                    <w:tc>
                      <w:tcPr>
                        <w:tcW w:w="10918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</w:rPr>
                          <w:t xml:space="preserve">14. Чи підтримуєте Ви перехід на викладання усіх дисциплін українською мовою у Вашому ВНЗ </w:t>
                        </w:r>
                        <w:r>
                          <w:rPr>
                            <w:sz w:val="28"/>
                            <w:lang w:val="uk-UA"/>
                          </w:rPr>
                          <w:t>?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14.1 цілком підтримую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41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25,62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57,5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25,62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43,75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244/ 38,13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14.2 більше так, чим ні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17,5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16,87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21,87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9,37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105/ 16,41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14.3 більше ні, чим так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48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44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27,5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23,75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146/ 22,8</w:t>
                        </w:r>
                      </w:p>
                    </w:tc>
                  </w:tr>
                  <w:tr w:rsidR="00127836">
                    <w:tc>
                      <w:tcPr>
                        <w:tcW w:w="1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14.4 цілком не підтримую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26,87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15,62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37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23,12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7836" w:rsidRDefault="0012783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145/ 22,66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З таблиці №7 бачимо, що опитувані у ВНЗі:</w:t>
      </w:r>
    </w:p>
    <w:p w:rsidR="00127836" w:rsidRPr="00E64413" w:rsidRDefault="00127836" w:rsidP="000B19BC">
      <w:pPr>
        <w:pStyle w:val="BodyText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ДНУ перехід на викладання усіх дисциплін українською мовою у своєму ВНЗі більше не підтримують, чим так (30%), цілком не підтримують (26,87%), цілком підтримують (25,62%) та більше підтримують, чим ні (17,5%);</w:t>
      </w:r>
    </w:p>
    <w:p w:rsidR="00127836" w:rsidRPr="00E64413" w:rsidRDefault="00127836" w:rsidP="000B19BC">
      <w:pPr>
        <w:pStyle w:val="BodyText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ДДАУ перехід на викладання усіх дисциплін українською мовою у своєму ВНЗі цілком підтримують (57,5%), більше підтримують, чим ні (16,87%) та цілком не підтримують (15,62);</w:t>
      </w:r>
    </w:p>
    <w:p w:rsidR="00127836" w:rsidRPr="00E64413" w:rsidRDefault="00127836" w:rsidP="000B19BC">
      <w:pPr>
        <w:pStyle w:val="BodyText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ПДАБА перехід на викладання усіх дисциплін українською мовою у своєму ВНЗі більше не підтримують, чим так (27,5%), цілком підтримують (25,62%), цілком не підтримують (25%) та більше підтримують, чим ні (21,87%);</w:t>
      </w:r>
    </w:p>
    <w:p w:rsidR="00127836" w:rsidRPr="00E64413" w:rsidRDefault="00127836" w:rsidP="000B19BC">
      <w:pPr>
        <w:pStyle w:val="BodyText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ДДМА перехід на викладання усіх дисциплін українською мовою у своєму ВНЗі цілком підтримують (43,75%), більше не підтримують, чим так (23,75%) та цілком не підтримують (23,12%).</w: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  <w:r w:rsidRPr="00E64413">
        <w:rPr>
          <w:szCs w:val="28"/>
          <w:lang w:val="uk-UA"/>
        </w:rPr>
        <w:t>(див. Діаграма №7)</w:t>
      </w:r>
    </w:p>
    <w:p w:rsidR="00127836" w:rsidRPr="00E64413" w:rsidRDefault="00127836" w:rsidP="000B19BC">
      <w:pPr>
        <w:pStyle w:val="BodyText"/>
        <w:spacing w:line="360" w:lineRule="auto"/>
        <w:jc w:val="both"/>
        <w:rPr>
          <w:szCs w:val="28"/>
          <w:lang w:val="uk-UA"/>
        </w:rPr>
      </w:pPr>
    </w:p>
    <w:p w:rsidR="00127836" w:rsidRPr="00281ABC" w:rsidRDefault="00127836" w:rsidP="000B19BC">
      <w:pPr>
        <w:pStyle w:val="BodyText"/>
        <w:spacing w:line="360" w:lineRule="auto"/>
        <w:jc w:val="both"/>
        <w:rPr>
          <w:szCs w:val="28"/>
        </w:rPr>
      </w:pPr>
    </w:p>
    <w:p w:rsidR="00127836" w:rsidRPr="00281ABC" w:rsidRDefault="00127836" w:rsidP="000B19BC">
      <w:pPr>
        <w:jc w:val="center"/>
        <w:rPr>
          <w:sz w:val="28"/>
          <w:szCs w:val="28"/>
          <w:lang w:val="uk-UA"/>
        </w:rPr>
      </w:pPr>
      <w:r w:rsidRPr="00281ABC">
        <w:rPr>
          <w:sz w:val="28"/>
          <w:szCs w:val="28"/>
          <w:lang w:val="uk-UA"/>
        </w:rPr>
        <w:t>Діаграма №7</w:t>
      </w:r>
    </w:p>
    <w:p w:rsidR="00127836" w:rsidRPr="00281ABC" w:rsidRDefault="00127836" w:rsidP="000B19BC">
      <w:pPr>
        <w:pStyle w:val="BodyText"/>
        <w:spacing w:line="360" w:lineRule="auto"/>
        <w:jc w:val="center"/>
        <w:rPr>
          <w:szCs w:val="28"/>
          <w:lang w:val="uk-UA"/>
        </w:rPr>
      </w:pPr>
      <w:r w:rsidRPr="00281ABC">
        <w:rPr>
          <w:szCs w:val="28"/>
          <w:lang w:val="uk-UA"/>
        </w:rPr>
        <w:t>Чи підтримуєте Ви перехід на викладання усіх дисциплін українською мовою у Вашому ВНЗ?</w:t>
      </w:r>
    </w:p>
    <w:p w:rsidR="00127836" w:rsidRPr="00E64413" w:rsidRDefault="00127836" w:rsidP="000B19BC">
      <w:pPr>
        <w:pStyle w:val="BodyText"/>
        <w:spacing w:line="360" w:lineRule="auto"/>
        <w:jc w:val="center"/>
        <w:rPr>
          <w:b/>
          <w:szCs w:val="28"/>
          <w:lang w:val="uk-UA"/>
        </w:rPr>
      </w:pPr>
      <w:r w:rsidRPr="00E64413">
        <w:rPr>
          <w:szCs w:val="28"/>
        </w:rPr>
        <w:pict>
          <v:shape id="_x0000_i1028" type="#_x0000_t75" style="width:467.25pt;height:487.5pt" filled="t">
            <v:fill color2="black"/>
            <v:imagedata r:id="rId8" o:title=""/>
          </v:shape>
        </w:pict>
      </w:r>
    </w:p>
    <w:p w:rsidR="00127836" w:rsidRPr="00E64413" w:rsidRDefault="00127836" w:rsidP="000B19BC">
      <w:pPr>
        <w:pStyle w:val="BodyText"/>
        <w:spacing w:line="360" w:lineRule="auto"/>
        <w:jc w:val="center"/>
        <w:rPr>
          <w:b/>
          <w:szCs w:val="28"/>
          <w:lang w:val="uk-UA"/>
        </w:rPr>
      </w:pPr>
    </w:p>
    <w:p w:rsidR="00127836" w:rsidRDefault="00127836" w:rsidP="000B19BC">
      <w:pPr>
        <w:pStyle w:val="BodyText"/>
        <w:spacing w:line="360" w:lineRule="auto"/>
        <w:jc w:val="center"/>
        <w:rPr>
          <w:b/>
          <w:szCs w:val="28"/>
          <w:lang w:val="uk-UA"/>
        </w:rPr>
      </w:pPr>
    </w:p>
    <w:p w:rsidR="00127836" w:rsidRDefault="00127836" w:rsidP="000B19BC">
      <w:pPr>
        <w:pStyle w:val="BodyText"/>
        <w:spacing w:line="360" w:lineRule="auto"/>
        <w:jc w:val="center"/>
        <w:rPr>
          <w:b/>
          <w:szCs w:val="28"/>
          <w:lang w:val="uk-UA"/>
        </w:rPr>
      </w:pPr>
    </w:p>
    <w:p w:rsidR="00127836" w:rsidRDefault="00127836" w:rsidP="000B19BC">
      <w:pPr>
        <w:pStyle w:val="BodyText"/>
        <w:spacing w:line="360" w:lineRule="auto"/>
        <w:jc w:val="center"/>
        <w:rPr>
          <w:b/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center"/>
        <w:rPr>
          <w:b/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center"/>
        <w:rPr>
          <w:b/>
          <w:szCs w:val="28"/>
          <w:lang w:val="uk-UA"/>
        </w:rPr>
      </w:pPr>
    </w:p>
    <w:p w:rsidR="00127836" w:rsidRPr="00E64413" w:rsidRDefault="00127836" w:rsidP="000B19BC">
      <w:pPr>
        <w:pStyle w:val="BodyText"/>
        <w:spacing w:line="360" w:lineRule="auto"/>
        <w:jc w:val="center"/>
        <w:rPr>
          <w:b/>
          <w:szCs w:val="28"/>
          <w:lang w:val="uk-UA"/>
        </w:rPr>
      </w:pPr>
    </w:p>
    <w:p w:rsidR="00127836" w:rsidRPr="00E64413" w:rsidRDefault="00127836" w:rsidP="000B19BC">
      <w:pPr>
        <w:pStyle w:val="BodyText"/>
        <w:jc w:val="center"/>
        <w:rPr>
          <w:szCs w:val="28"/>
          <w:lang w:val="uk-UA"/>
        </w:rPr>
      </w:pPr>
      <w:r w:rsidRPr="00E64413">
        <w:rPr>
          <w:szCs w:val="28"/>
          <w:lang w:val="uk-UA"/>
        </w:rPr>
        <w:t>Результати опитування:</w:t>
      </w:r>
    </w:p>
    <w:p w:rsidR="00127836" w:rsidRPr="00E64413" w:rsidRDefault="00127836" w:rsidP="000B19BC">
      <w:pPr>
        <w:pStyle w:val="BodyText"/>
        <w:tabs>
          <w:tab w:val="left" w:pos="720"/>
        </w:tabs>
        <w:rPr>
          <w:szCs w:val="28"/>
          <w:lang w:val="uk-UA"/>
        </w:rPr>
      </w:pPr>
    </w:p>
    <w:p w:rsidR="00127836" w:rsidRPr="00E64413" w:rsidRDefault="00127836" w:rsidP="000B19BC">
      <w:pPr>
        <w:pStyle w:val="BodyText"/>
        <w:tabs>
          <w:tab w:val="left" w:pos="720"/>
        </w:tabs>
        <w:rPr>
          <w:szCs w:val="28"/>
          <w:lang w:val="uk-UA"/>
        </w:rPr>
      </w:pPr>
      <w:r w:rsidRPr="00E64413">
        <w:rPr>
          <w:szCs w:val="28"/>
          <w:lang w:val="uk-UA"/>
        </w:rPr>
        <w:t>Під час нашого   дослідження ми провели соціологічне опитування серед викладачів ДДАУ,ДНУ,ДДМА та ПДАБА, різного віку та різної освіти за дипломом.По закінченню опитування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підбиттю підсумків ми отримали такі данні: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Табл..1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930"/>
        <w:gridCol w:w="663"/>
        <w:gridCol w:w="756"/>
        <w:gridCol w:w="535"/>
        <w:gridCol w:w="1091"/>
        <w:gridCol w:w="663"/>
        <w:gridCol w:w="977"/>
        <w:gridCol w:w="791"/>
        <w:gridCol w:w="977"/>
        <w:gridCol w:w="791"/>
      </w:tblGrid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№вопр./ ВНЗ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ДДАУ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ДНУ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ПДАБА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ДДМА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11"/>
          </w:tcPr>
          <w:p w:rsidR="00127836" w:rsidRPr="00E64413" w:rsidRDefault="00127836" w:rsidP="00B533E9">
            <w:pPr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5.Яку мову Ви вважаєте рідною?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5.1 українську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13.5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17.5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13.75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60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5.2 російську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8.75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33.75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5.3 суржик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5.4 обидві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17.5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5.5 інша (яка?)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1.25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1.25</w:t>
            </w:r>
          </w:p>
        </w:tc>
      </w:tr>
    </w:tbl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 табл..1 ми бачимо, що: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більшість викладачів рідною мовою вважають українську( 60%), серед них викладачів ДДАУ-13.5%, ДНУ-15%,ПДАБА- 17.5% і ДДМА-13.75%.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33.75% рідною мовою вважають російську, серед них    ДДАУ-7.5%, ДНУ-7.5%,ПДАБА- 10% і ДДМА-8.75% .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· 17.5% вважають рідними обидві мови, серед них    ДДАУ-5%, ДНУ-2.5%,ПДАБА- 7.5% і ДДМА-2.5%.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 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·1.25% вважають рідними для себе  інші мови, серед них   ДДАУ-1.25%.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Детальніше на діаграмі №1                              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281ABC" w:rsidRDefault="00127836" w:rsidP="00281ABC">
      <w:pPr>
        <w:pStyle w:val="Heading1"/>
        <w:rPr>
          <w:szCs w:val="28"/>
        </w:rPr>
      </w:pPr>
      <w:r w:rsidRPr="00E64413">
        <w:t>Діаграма №1</w:t>
      </w:r>
      <w:r>
        <w:rPr>
          <w:noProof/>
          <w:lang w:val="ru-RU"/>
        </w:rPr>
        <w:pict>
          <v:shape id="_x0000_s1030" type="#_x0000_t75" style="position:absolute;left:0;text-align:left;margin-left:18pt;margin-top:55.9pt;width:375.3pt;height:474.45pt;z-index:251662336;mso-position-horizontal-relative:text;mso-position-vertical-relative:text" fillcolor="black" strokecolor="white" strokeweight="3e-5mm">
            <v:imagedata r:id="rId9" o:title=""/>
            <o:lock v:ext="edit" rotation="t"/>
            <w10:wrap type="topAndBottom"/>
          </v:shape>
          <o:OLEObject Type="Embed" ProgID="Excel.Chart.8" ShapeID="_x0000_s1030" DrawAspect="Content" ObjectID="_1411903899" r:id="rId10">
            <o:FieldCodes>\s</o:FieldCodes>
          </o:OLEObject>
        </w:pic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Default="00127836" w:rsidP="000B19BC">
      <w:pPr>
        <w:rPr>
          <w:sz w:val="28"/>
          <w:szCs w:val="28"/>
          <w:lang w:val="uk-UA"/>
        </w:rPr>
      </w:pPr>
    </w:p>
    <w:p w:rsidR="00127836" w:rsidRDefault="00127836" w:rsidP="000B19BC">
      <w:pPr>
        <w:rPr>
          <w:sz w:val="28"/>
          <w:szCs w:val="28"/>
          <w:lang w:val="uk-UA"/>
        </w:rPr>
      </w:pPr>
    </w:p>
    <w:p w:rsidR="00127836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Табл..№2</w:t>
      </w:r>
    </w:p>
    <w:tbl>
      <w:tblPr>
        <w:tblW w:w="1071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900"/>
        <w:gridCol w:w="720"/>
        <w:gridCol w:w="900"/>
        <w:gridCol w:w="900"/>
        <w:gridCol w:w="1080"/>
        <w:gridCol w:w="720"/>
        <w:gridCol w:w="1080"/>
        <w:gridCol w:w="900"/>
        <w:gridCol w:w="900"/>
        <w:gridCol w:w="884"/>
      </w:tblGrid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№вопр./ ВНЗ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ДДАУ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ДНУ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ПДАБА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ДДМА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84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2" w:type="dxa"/>
            <w:gridSpan w:val="11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6. Якою мовою ви спілкуєтесь на роботі ?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 xml:space="preserve">6.1 українською 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6.25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3.75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84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6.2російською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3.75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13.7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11.25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84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36.25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6.3 суржик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1.25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84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6.4 обома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13.7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84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33.75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6.5 інша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84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 табл.. №2 ми бачимо, що: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Більшість викладачів на роботі спілкуються російською мовою(36.25%)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· Обома мовами спілкуються 33.75% 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· 25% опитаних спілкуються українською мовою. 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pStyle w:val="Heading1"/>
        <w:rPr>
          <w:szCs w:val="28"/>
        </w:rPr>
      </w:pPr>
      <w:r w:rsidRPr="00E64413">
        <w:rPr>
          <w:szCs w:val="28"/>
        </w:rPr>
        <w:t>Діаграма №2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>
        <w:rPr>
          <w:noProof/>
        </w:rPr>
        <w:pict>
          <v:shape id="_x0000_s1031" type="#_x0000_t75" style="position:absolute;margin-left:36pt;margin-top:23.15pt;width:396pt;height:369pt;z-index:251663360" fillcolor="black" strokecolor="white" strokeweight="3e-5mm">
            <v:imagedata r:id="rId11" o:title=""/>
            <o:lock v:ext="edit" rotation="t"/>
            <w10:wrap type="topAndBottom"/>
          </v:shape>
          <o:OLEObject Type="Embed" ProgID="Excel.Chart.8" ShapeID="_x0000_s1031" DrawAspect="Content" ObjectID="_1411903900" r:id="rId12">
            <o:FieldCodes>\s</o:FieldCodes>
          </o:OLEObject>
        </w:pict>
      </w:r>
    </w:p>
    <w:p w:rsidR="00127836" w:rsidRDefault="00127836" w:rsidP="001C778F">
      <w:pPr>
        <w:rPr>
          <w:sz w:val="28"/>
          <w:szCs w:val="28"/>
          <w:lang w:val="uk-UA"/>
        </w:rPr>
      </w:pPr>
    </w:p>
    <w:p w:rsidR="00127836" w:rsidRDefault="00127836" w:rsidP="001C778F">
      <w:pPr>
        <w:rPr>
          <w:sz w:val="28"/>
          <w:szCs w:val="28"/>
          <w:lang w:val="uk-UA"/>
        </w:rPr>
      </w:pPr>
    </w:p>
    <w:p w:rsidR="00127836" w:rsidRPr="00E64413" w:rsidRDefault="00127836" w:rsidP="001C778F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Табл..№3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20"/>
        <w:tblW w:w="5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998"/>
        <w:gridCol w:w="706"/>
        <w:gridCol w:w="808"/>
        <w:gridCol w:w="846"/>
        <w:gridCol w:w="1176"/>
        <w:gridCol w:w="706"/>
        <w:gridCol w:w="1051"/>
        <w:gridCol w:w="846"/>
        <w:gridCol w:w="757"/>
        <w:gridCol w:w="742"/>
      </w:tblGrid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91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№вопр./ ВНЗ</w:t>
            </w:r>
          </w:p>
        </w:tc>
        <w:tc>
          <w:tcPr>
            <w:tcW w:w="47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ДДАУ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38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ДНУ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55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ПДАБА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497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ДДМА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358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51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</w:tcPr>
          <w:p w:rsidR="00127836" w:rsidRPr="00E64413" w:rsidRDefault="00127836" w:rsidP="001C778F">
            <w:pPr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7.Якою мовою Ви спілкуєтесь у родині ?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91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7.1 українською</w:t>
            </w:r>
          </w:p>
        </w:tc>
        <w:tc>
          <w:tcPr>
            <w:tcW w:w="47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3.75</w:t>
            </w:r>
          </w:p>
        </w:tc>
        <w:tc>
          <w:tcPr>
            <w:tcW w:w="38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3.75</w:t>
            </w:r>
          </w:p>
        </w:tc>
        <w:tc>
          <w:tcPr>
            <w:tcW w:w="55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7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358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51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91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7.2російською</w:t>
            </w:r>
          </w:p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12.5</w:t>
            </w:r>
          </w:p>
        </w:tc>
        <w:tc>
          <w:tcPr>
            <w:tcW w:w="38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11.25</w:t>
            </w:r>
          </w:p>
        </w:tc>
        <w:tc>
          <w:tcPr>
            <w:tcW w:w="55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7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11.25</w:t>
            </w:r>
          </w:p>
        </w:tc>
        <w:tc>
          <w:tcPr>
            <w:tcW w:w="358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51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91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7.3 суржик</w:t>
            </w:r>
          </w:p>
        </w:tc>
        <w:tc>
          <w:tcPr>
            <w:tcW w:w="47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38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3.75</w:t>
            </w:r>
          </w:p>
        </w:tc>
        <w:tc>
          <w:tcPr>
            <w:tcW w:w="55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1.25</w:t>
            </w:r>
          </w:p>
        </w:tc>
        <w:tc>
          <w:tcPr>
            <w:tcW w:w="497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358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1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91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7.4 обома</w:t>
            </w:r>
          </w:p>
        </w:tc>
        <w:tc>
          <w:tcPr>
            <w:tcW w:w="47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38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6.25</w:t>
            </w:r>
          </w:p>
        </w:tc>
        <w:tc>
          <w:tcPr>
            <w:tcW w:w="55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497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358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51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18.75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91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 інша</w:t>
            </w:r>
          </w:p>
        </w:tc>
        <w:tc>
          <w:tcPr>
            <w:tcW w:w="47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6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34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7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00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58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51" w:type="pct"/>
          </w:tcPr>
          <w:p w:rsidR="00127836" w:rsidRPr="00E64413" w:rsidRDefault="00127836" w:rsidP="001C778F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 табл..№3 ми бачимо, що: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Найбільший відсоток викладачів спілкуються у родині російською мовою(45%).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Українською мовою у родині спілкуються 25% опитаних.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Обома мовами спілкуються 18.75 %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Суржиком у родині спілкуються 10% опитаних викладачів.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shape id="_x0000_s1032" type="#_x0000_t75" style="position:absolute;left:0;text-align:left;margin-left:36pt;margin-top:19.85pt;width:396pt;height:351pt;z-index:251664384" fillcolor="black" strokecolor="white" strokeweight="3e-5mm">
            <v:imagedata r:id="rId13" o:title=""/>
            <o:lock v:ext="edit" rotation="t"/>
            <w10:wrap type="topAndBottom"/>
          </v:shape>
          <o:OLEObject Type="Embed" ProgID="Excel.Chart.8" ShapeID="_x0000_s1032" DrawAspect="Content" ObjectID="_1411903901" r:id="rId14">
            <o:FieldCodes>\s</o:FieldCodes>
          </o:OLEObject>
        </w:pict>
      </w:r>
      <w:r w:rsidRPr="00E64413">
        <w:rPr>
          <w:sz w:val="28"/>
          <w:szCs w:val="28"/>
          <w:lang w:val="uk-UA"/>
        </w:rPr>
        <w:t>Діаграма №3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Табл.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930"/>
        <w:gridCol w:w="662"/>
        <w:gridCol w:w="755"/>
        <w:gridCol w:w="662"/>
        <w:gridCol w:w="1089"/>
        <w:gridCol w:w="662"/>
        <w:gridCol w:w="975"/>
        <w:gridCol w:w="662"/>
        <w:gridCol w:w="975"/>
        <w:gridCol w:w="790"/>
      </w:tblGrid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№вопр./ ВНЗ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ДДАУ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ДНУ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ПДАБА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ДДМА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1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 xml:space="preserve">8.Чи підтримуєте Ви впровадження української мови в кінотеатрах, театрах , </w:t>
            </w:r>
            <w:r w:rsidRPr="00E64413">
              <w:rPr>
                <w:sz w:val="28"/>
                <w:szCs w:val="28"/>
                <w:lang w:val="en-US"/>
              </w:rPr>
              <w:t>TV</w:t>
            </w:r>
            <w:r w:rsidRPr="00E64413">
              <w:rPr>
                <w:sz w:val="28"/>
                <w:szCs w:val="28"/>
                <w:lang w:val="uk-UA"/>
              </w:rPr>
              <w:t>, тощо ?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8.1 цілком підтримую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8,75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3,75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8,75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28,75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8.2 більше так, чим ні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3,75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16,25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8.3 більше ні, чим так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8,75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27.5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8.4 цілком не підтримую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26,25</w:t>
            </w:r>
          </w:p>
        </w:tc>
      </w:tr>
    </w:tbl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pStyle w:val="BodyText"/>
        <w:rPr>
          <w:szCs w:val="28"/>
        </w:rPr>
      </w:pPr>
      <w:r w:rsidRPr="00E64413">
        <w:rPr>
          <w:szCs w:val="28"/>
        </w:rPr>
        <w:t>З табл..№4 ми бачимо ,що:</w:t>
      </w:r>
    </w:p>
    <w:p w:rsidR="00127836" w:rsidRPr="00E64413" w:rsidRDefault="00127836" w:rsidP="000B19BC">
      <w:pPr>
        <w:pStyle w:val="BodyText"/>
        <w:rPr>
          <w:szCs w:val="28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· Найбільший відсоток опитаних викладачів цілком підтримують впровадження української мови у кінотеатрах, театрах , </w:t>
      </w:r>
      <w:r w:rsidRPr="00E64413">
        <w:rPr>
          <w:sz w:val="28"/>
          <w:szCs w:val="28"/>
          <w:lang w:val="en-US"/>
        </w:rPr>
        <w:t>Tv</w:t>
      </w:r>
      <w:r w:rsidRPr="00E64413">
        <w:rPr>
          <w:sz w:val="28"/>
          <w:szCs w:val="28"/>
          <w:lang w:val="uk-UA"/>
        </w:rPr>
        <w:t>, тощо.(28,75 %).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Трохи менше викладачів схиляються до відповіді більш ні ,чим так(27,5%).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· Цілком не підтримують впровадження української мови у кінотеатрах, театрах , </w:t>
      </w:r>
      <w:r w:rsidRPr="00E64413">
        <w:rPr>
          <w:sz w:val="28"/>
          <w:szCs w:val="28"/>
          <w:lang w:val="en-US"/>
        </w:rPr>
        <w:t>Tv</w:t>
      </w:r>
      <w:r w:rsidRPr="00E64413">
        <w:rPr>
          <w:sz w:val="28"/>
          <w:szCs w:val="28"/>
          <w:lang w:val="uk-UA"/>
        </w:rPr>
        <w:t>, тощо(26,25%).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Найменший відсоток опитаних викладачів схиляються до відповіді більше так, чим ні.(16,25%)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Детальніше на діаграмі №4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en-US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4B174E" w:rsidRDefault="00127836" w:rsidP="004B174E">
      <w:pPr>
        <w:pStyle w:val="Heading1"/>
        <w:spacing w:line="360" w:lineRule="auto"/>
        <w:rPr>
          <w:szCs w:val="28"/>
          <w:lang w:val="ru-RU"/>
        </w:rPr>
      </w:pPr>
      <w:r w:rsidRPr="00E64413">
        <w:t>Діаграма №4</w:t>
      </w:r>
    </w:p>
    <w:p w:rsidR="00127836" w:rsidRPr="00E124B6" w:rsidRDefault="00127836" w:rsidP="00E124B6">
      <w:pPr>
        <w:spacing w:line="360" w:lineRule="auto"/>
        <w:jc w:val="center"/>
        <w:rPr>
          <w:sz w:val="28"/>
          <w:szCs w:val="28"/>
          <w:lang w:val="uk-UA"/>
        </w:rPr>
      </w:pPr>
      <w:r w:rsidRPr="00E124B6">
        <w:rPr>
          <w:sz w:val="28"/>
          <w:szCs w:val="28"/>
          <w:lang w:val="uk-UA"/>
        </w:rPr>
        <w:t>Чи підтримуєте ви впровадження українсь</w:t>
      </w:r>
      <w:r>
        <w:rPr>
          <w:sz w:val="28"/>
          <w:szCs w:val="28"/>
          <w:lang w:val="uk-UA"/>
        </w:rPr>
        <w:t>кої мови у кінотеатрах, театрах</w:t>
      </w:r>
      <w:r w:rsidRPr="00E124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124B6">
        <w:rPr>
          <w:sz w:val="28"/>
          <w:szCs w:val="28"/>
          <w:lang w:val="en-US"/>
        </w:rPr>
        <w:t>TV</w:t>
      </w:r>
      <w:r w:rsidRPr="00E124B6">
        <w:rPr>
          <w:sz w:val="28"/>
          <w:szCs w:val="28"/>
          <w:lang w:val="uk-UA"/>
        </w:rPr>
        <w:t>, тощо?</w:t>
      </w:r>
    </w:p>
    <w:p w:rsidR="00127836" w:rsidRPr="004B174E" w:rsidRDefault="00127836" w:rsidP="004B174E">
      <w:pPr>
        <w:spacing w:line="360" w:lineRule="auto"/>
        <w:rPr>
          <w:sz w:val="28"/>
          <w:szCs w:val="28"/>
        </w:rPr>
      </w:pPr>
      <w:r>
        <w:rPr>
          <w:noProof/>
        </w:rPr>
        <w:pict>
          <v:shape id="_x0000_s1033" type="#_x0000_t75" style="position:absolute;margin-left:56.7pt;margin-top:25.6pt;width:402.4pt;height:499.45pt;z-index:251665408" fillcolor="black" strokecolor="white" strokeweight="3e-5mm">
            <v:imagedata r:id="rId15" o:title=""/>
            <o:lock v:ext="edit" rotation="t"/>
            <w10:wrap type="topAndBottom"/>
          </v:shape>
          <o:OLEObject Type="Embed" ProgID="Excel.Chart.8" ShapeID="_x0000_s1033" DrawAspect="Content" ObjectID="_1411903902" r:id="rId16">
            <o:FieldCodes>\s</o:FieldCodes>
          </o:OLEObject>
        </w:pic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Табл.№5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929"/>
        <w:gridCol w:w="790"/>
        <w:gridCol w:w="755"/>
        <w:gridCol w:w="535"/>
        <w:gridCol w:w="1089"/>
        <w:gridCol w:w="662"/>
        <w:gridCol w:w="975"/>
        <w:gridCol w:w="662"/>
        <w:gridCol w:w="975"/>
        <w:gridCol w:w="790"/>
      </w:tblGrid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№вопр./ ВНЗ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ДДАУ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ДНУ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ПДАБА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ДДМА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1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9.Чи підтримуєте Ви перехід на викладання усіх дисциплін українською мовою у Вашому ВНЗ?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9.1 цілком підтримую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16,25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41,25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9.2 більше так, чим ні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9.3 більше ні, чим так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23,75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9.4 цілком не підтримую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15</w:t>
            </w:r>
          </w:p>
        </w:tc>
      </w:tr>
    </w:tbl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 табл..№5 ми бачимо ,що: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Найбільший відсоток викладачів цілком підтримують перехід на викладання усіх дисциплін українською мовою у своєму ВНЗ(41,25%)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Менший відсоток викладачів схиляються більше до відповіді ні, чим так(23,75%)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 · Ще менший відсоток схильні до відповіді більш так, чим ні(20%)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  · Найменший відсоток викладачів цілком не підтримують  перехід на викладання усіх дисциплін українською мовою у своєму ВНЗ(15 %).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   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Детальніше на діаграмі №5                        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4B174E" w:rsidRDefault="00127836" w:rsidP="00E124B6">
      <w:pPr>
        <w:pStyle w:val="Heading1"/>
        <w:spacing w:line="360" w:lineRule="auto"/>
        <w:rPr>
          <w:szCs w:val="28"/>
        </w:rPr>
      </w:pPr>
      <w:r w:rsidRPr="004B174E">
        <w:rPr>
          <w:szCs w:val="28"/>
        </w:rPr>
        <w:t>Діаграма №5</w:t>
      </w:r>
    </w:p>
    <w:p w:rsidR="00127836" w:rsidRPr="004B174E" w:rsidRDefault="00127836" w:rsidP="004B174E">
      <w:pPr>
        <w:pStyle w:val="BodyText2"/>
        <w:spacing w:line="360" w:lineRule="auto"/>
        <w:jc w:val="center"/>
        <w:rPr>
          <w:sz w:val="28"/>
          <w:szCs w:val="28"/>
          <w:lang w:val="uk-UA"/>
        </w:rPr>
      </w:pPr>
      <w:r w:rsidRPr="004B174E">
        <w:rPr>
          <w:sz w:val="28"/>
          <w:szCs w:val="28"/>
          <w:lang w:val="uk-UA"/>
        </w:rPr>
        <w:t>Чи підтримуєте ви перехід на викладання усіх дисциплін українською мовою у Вашому ВНЗ?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>
        <w:rPr>
          <w:noProof/>
        </w:rPr>
        <w:pict>
          <v:shape id="_x0000_s1034" type="#_x0000_t75" style="position:absolute;margin-left:63pt;margin-top:18.5pt;width:406.8pt;height:7in;z-index:251666432" fillcolor="black" strokecolor="white" strokeweight="3e-5mm">
            <v:imagedata r:id="rId17" o:title=""/>
            <o:lock v:ext="edit" rotation="t"/>
            <w10:wrap type="topAndBottom"/>
          </v:shape>
          <o:OLEObject Type="Embed" ProgID="Excel.Chart.8" ShapeID="_x0000_s1034" DrawAspect="Content" ObjectID="_1411903903" r:id="rId18">
            <o:FieldCodes>\s</o:FieldCodes>
          </o:OLEObject>
        </w:pic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                                                             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Табл. №6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917"/>
        <w:gridCol w:w="780"/>
        <w:gridCol w:w="746"/>
        <w:gridCol w:w="654"/>
        <w:gridCol w:w="1074"/>
        <w:gridCol w:w="654"/>
        <w:gridCol w:w="962"/>
        <w:gridCol w:w="654"/>
        <w:gridCol w:w="962"/>
        <w:gridCol w:w="780"/>
      </w:tblGrid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№вопр./ ВНЗ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ДДАУ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ДНУ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ПДАБА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ДДМА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1"/>
          </w:tcPr>
          <w:p w:rsidR="00127836" w:rsidRPr="00E64413" w:rsidRDefault="00127836" w:rsidP="00B533E9">
            <w:pPr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10. Чи підтримуєте Ви російську мову як другу державну?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10.1 цілком підтримую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11,25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8,75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8,75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36,25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10.2 більше так, чим ні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17,5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10.3 більше ні, чим так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3,75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16,25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10.4 цілком не підтримую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8,75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3,75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30</w:t>
            </w:r>
          </w:p>
        </w:tc>
      </w:tr>
    </w:tbl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 табл..№6 ми бачимо ,що: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Більшість викладачів цілком підтримують статус російської мови як другої державної, це пояснюється тим, що зараз більшість людей спілкуються саме цією мовою(36,25%)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 · Цілком не підтримують статус російської мови як другої (30%) 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 Відповіді більш так ,чим ні дотримуються  (17,5%)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До відповіді більш ні , чим так схильні (16,25%)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Детальніше на діаграмі №6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Default="00127836" w:rsidP="000B19BC">
      <w:pPr>
        <w:rPr>
          <w:sz w:val="28"/>
          <w:szCs w:val="28"/>
          <w:lang w:val="uk-UA"/>
        </w:rPr>
      </w:pPr>
    </w:p>
    <w:p w:rsidR="00127836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E124B6">
      <w:pPr>
        <w:pStyle w:val="Heading1"/>
        <w:rPr>
          <w:szCs w:val="28"/>
        </w:rPr>
      </w:pPr>
      <w:r w:rsidRPr="00E64413">
        <w:rPr>
          <w:szCs w:val="28"/>
        </w:rPr>
        <w:t>Діаграма №6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>
        <w:rPr>
          <w:noProof/>
        </w:rPr>
        <w:pict>
          <v:shape id="_x0000_s1035" type="#_x0000_t75" style="position:absolute;margin-left:56.7pt;margin-top:24pt;width:402.3pt;height:485.7pt;z-index:251667456" fillcolor="black" strokecolor="white" strokeweight="3e-5mm">
            <v:imagedata r:id="rId19" o:title=""/>
            <o:lock v:ext="edit" rotation="t"/>
            <w10:wrap type="topAndBottom"/>
          </v:shape>
          <o:OLEObject Type="Embed" ProgID="Excel.Chart.8" ShapeID="_x0000_s1035" DrawAspect="Content" ObjectID="_1411903904" r:id="rId20">
            <o:FieldCodes>\s</o:FieldCodes>
          </o:OLEObject>
        </w:pic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Default="00127836" w:rsidP="000B19BC">
      <w:pPr>
        <w:rPr>
          <w:sz w:val="28"/>
          <w:szCs w:val="28"/>
          <w:lang w:val="uk-UA"/>
        </w:rPr>
      </w:pPr>
    </w:p>
    <w:p w:rsidR="00127836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Табл..№7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905"/>
        <w:gridCol w:w="770"/>
        <w:gridCol w:w="737"/>
        <w:gridCol w:w="647"/>
        <w:gridCol w:w="1059"/>
        <w:gridCol w:w="647"/>
        <w:gridCol w:w="949"/>
        <w:gridCol w:w="770"/>
        <w:gridCol w:w="949"/>
        <w:gridCol w:w="770"/>
      </w:tblGrid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№вопр./ ВНЗ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ДДАУ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ДНУ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ПДАБА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ДДМА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1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11.Чи підтримуєте Ви статус російської мови як регіональної у м. Дніпропетровську та області ?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11.1 цілком підтримую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8,75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22,5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11.2 більше так, чим ні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3,75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22,5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11.3 більше ні, чим так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3,75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11.4 цілком не підтримую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11,25</w:t>
            </w:r>
          </w:p>
        </w:tc>
        <w:tc>
          <w:tcPr>
            <w:tcW w:w="82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8,75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8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31,25</w:t>
            </w:r>
          </w:p>
        </w:tc>
      </w:tr>
    </w:tbl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 табл..№7 ми бачимо ,що: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Більшість викладачів цілком не підтримують статус російської мови як регіональної у м. Дніпропетровську та області(31.25%)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Цілком підтримують(22,5%)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Більш схильні до відповіді так ,чим ні( 22,5%)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Більш схильні до відповіді ні, чим так (20%)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Детальніше на діаграмі №7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4C5A7A">
      <w:pPr>
        <w:spacing w:line="360" w:lineRule="auto"/>
        <w:rPr>
          <w:sz w:val="28"/>
          <w:szCs w:val="28"/>
          <w:lang w:val="en-US"/>
        </w:rPr>
      </w:pPr>
    </w:p>
    <w:p w:rsidR="00127836" w:rsidRPr="00E64413" w:rsidRDefault="00127836" w:rsidP="00E124B6">
      <w:pPr>
        <w:spacing w:line="360" w:lineRule="auto"/>
        <w:jc w:val="center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Діаграма №7</w:t>
      </w:r>
    </w:p>
    <w:p w:rsidR="00127836" w:rsidRPr="004B174E" w:rsidRDefault="00127836" w:rsidP="004B174E">
      <w:pPr>
        <w:pStyle w:val="BodyText2"/>
        <w:spacing w:line="360" w:lineRule="auto"/>
        <w:jc w:val="center"/>
        <w:rPr>
          <w:sz w:val="28"/>
          <w:szCs w:val="28"/>
          <w:lang w:val="uk-UA"/>
        </w:rPr>
      </w:pPr>
      <w:r w:rsidRPr="004B174E">
        <w:rPr>
          <w:sz w:val="28"/>
          <w:szCs w:val="28"/>
          <w:lang w:val="uk-UA"/>
        </w:rPr>
        <w:t>Чи підтримуєте Ви статус російської мови як регіональної у м. Дніпропетровську та області ?</w: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  <w:r>
        <w:rPr>
          <w:noProof/>
        </w:rPr>
        <w:pict>
          <v:shape id="_x0000_s1036" type="#_x0000_t75" style="position:absolute;margin-left:54pt;margin-top:20.55pt;width:384.4pt;height:437.1pt;z-index:251668480" fillcolor="black" strokecolor="white" strokeweight="3e-5mm">
            <v:imagedata r:id="rId21" o:title=""/>
            <o:lock v:ext="edit" rotation="t"/>
            <w10:wrap type="topAndBottom"/>
          </v:shape>
          <o:OLEObject Type="Embed" ProgID="Excel.Chart.8" ShapeID="_x0000_s1036" DrawAspect="Content" ObjectID="_1411903905" r:id="rId22">
            <o:FieldCodes>\s</o:FieldCodes>
          </o:OLEObject>
        </w:pict>
      </w: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pStyle w:val="BodyText2"/>
        <w:rPr>
          <w:sz w:val="28"/>
          <w:szCs w:val="28"/>
          <w:lang w:val="uk-UA"/>
        </w:rPr>
      </w:pPr>
    </w:p>
    <w:p w:rsidR="00127836" w:rsidRDefault="00127836" w:rsidP="000B19BC">
      <w:pPr>
        <w:rPr>
          <w:sz w:val="28"/>
          <w:szCs w:val="28"/>
          <w:lang w:val="uk-UA"/>
        </w:rPr>
      </w:pPr>
    </w:p>
    <w:p w:rsidR="00127836" w:rsidRDefault="00127836" w:rsidP="000B19BC">
      <w:pPr>
        <w:rPr>
          <w:sz w:val="28"/>
          <w:szCs w:val="28"/>
          <w:lang w:val="uk-UA"/>
        </w:rPr>
      </w:pPr>
    </w:p>
    <w:p w:rsidR="00127836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E64413" w:rsidRDefault="00127836" w:rsidP="000B19BC">
      <w:pPr>
        <w:rPr>
          <w:sz w:val="28"/>
          <w:szCs w:val="28"/>
          <w:lang w:val="uk-UA"/>
        </w:rPr>
      </w:pPr>
    </w:p>
    <w:p w:rsidR="00127836" w:rsidRPr="004B174E" w:rsidRDefault="00127836" w:rsidP="000B19BC">
      <w:pPr>
        <w:tabs>
          <w:tab w:val="left" w:pos="1800"/>
        </w:tabs>
        <w:rPr>
          <w:sz w:val="28"/>
          <w:szCs w:val="28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Та</w:t>
      </w:r>
      <w:r w:rsidRPr="00E64413">
        <w:rPr>
          <w:sz w:val="28"/>
          <w:szCs w:val="28"/>
        </w:rPr>
        <w:t>б</w:t>
      </w:r>
      <w:r w:rsidRPr="00E64413">
        <w:rPr>
          <w:sz w:val="28"/>
          <w:szCs w:val="28"/>
          <w:lang w:val="uk-UA"/>
        </w:rPr>
        <w:t>л.№8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2"/>
        <w:gridCol w:w="900"/>
        <w:gridCol w:w="644"/>
        <w:gridCol w:w="733"/>
        <w:gridCol w:w="644"/>
        <w:gridCol w:w="1054"/>
        <w:gridCol w:w="766"/>
        <w:gridCol w:w="944"/>
        <w:gridCol w:w="644"/>
        <w:gridCol w:w="944"/>
        <w:gridCol w:w="766"/>
      </w:tblGrid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№вопр./ ВНЗ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ДДАУ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3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ДНУ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ПДАБА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ДДМА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54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1"/>
          </w:tcPr>
          <w:p w:rsidR="00127836" w:rsidRPr="00E64413" w:rsidRDefault="00127836" w:rsidP="00B533E9">
            <w:pPr>
              <w:tabs>
                <w:tab w:val="left" w:pos="1800"/>
              </w:tabs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12.На якій мові Ви викладаєте свої курси?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12.1 українською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838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6,25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54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43,75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12.2 російською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38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13,75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654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36,25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12.3 обома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38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3,75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3,75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54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17,5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12.4 свій варіант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38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2,5</w:t>
            </w:r>
          </w:p>
        </w:tc>
      </w:tr>
    </w:tbl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 табл..№8 ми бачимо ,що: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Найбільший відсоток , з опитаних викладачів, викладають свої курси українською мовою(43,75%)</w:t>
      </w:r>
      <w:r w:rsidRPr="00E64413">
        <w:rPr>
          <w:sz w:val="28"/>
          <w:szCs w:val="28"/>
          <w:lang w:val="uk-UA"/>
        </w:rPr>
        <w:tab/>
        <w:t>.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Менший відсоток викладачів викладають свої курси російською мовою (36,25%).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·  Обома мовами викладають (17,5%) 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Іншими мовами викладають( 2,5%)викладачів.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Детальніше на діаграмі №8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6E6495">
      <w:pPr>
        <w:pStyle w:val="Heading1"/>
        <w:tabs>
          <w:tab w:val="left" w:pos="1800"/>
        </w:tabs>
        <w:jc w:val="left"/>
        <w:rPr>
          <w:szCs w:val="28"/>
        </w:rPr>
      </w:pPr>
      <w:r w:rsidRPr="00E64413">
        <w:rPr>
          <w:szCs w:val="28"/>
        </w:rPr>
        <w:t>Діаграма №8</w:t>
      </w:r>
    </w:p>
    <w:p w:rsidR="00127836" w:rsidRPr="00E64413" w:rsidRDefault="00127836" w:rsidP="000B19BC">
      <w:pPr>
        <w:tabs>
          <w:tab w:val="left" w:pos="1800"/>
        </w:tabs>
        <w:jc w:val="center"/>
        <w:rPr>
          <w:sz w:val="28"/>
          <w:szCs w:val="28"/>
          <w:lang w:val="uk-UA"/>
        </w:rPr>
      </w:pPr>
      <w:r>
        <w:rPr>
          <w:noProof/>
        </w:rPr>
        <w:pict>
          <v:shape id="_x0000_s1037" type="#_x0000_t75" style="position:absolute;left:0;text-align:left;margin-left:36pt;margin-top:28.9pt;width:423pt;height:511.55pt;z-index:251669504" fillcolor="black" strokecolor="white" strokeweight="3e-5mm">
            <v:imagedata r:id="rId23" o:title=""/>
            <o:lock v:ext="edit" rotation="t"/>
            <w10:wrap type="topAndBottom"/>
          </v:shape>
          <o:OLEObject Type="Embed" ProgID="Excel.Chart.8" ShapeID="_x0000_s1037" DrawAspect="Content" ObjectID="_1411903906" r:id="rId24">
            <o:FieldCodes>\s</o:FieldCodes>
          </o:OLEObject>
        </w:pic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Табл..№9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1"/>
        <w:gridCol w:w="936"/>
        <w:gridCol w:w="538"/>
        <w:gridCol w:w="761"/>
        <w:gridCol w:w="538"/>
        <w:gridCol w:w="1099"/>
        <w:gridCol w:w="667"/>
        <w:gridCol w:w="984"/>
        <w:gridCol w:w="667"/>
        <w:gridCol w:w="984"/>
        <w:gridCol w:w="796"/>
      </w:tblGrid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№вопр./ ВНЗ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ДДАУ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838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ДНУ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ПДАБА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ДДМА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54" w:type="dxa"/>
          </w:tcPr>
          <w:p w:rsidR="00127836" w:rsidRPr="00E64413" w:rsidRDefault="00127836" w:rsidP="00B533E9">
            <w:pPr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%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11"/>
          </w:tcPr>
          <w:p w:rsidR="00127836" w:rsidRPr="00E64413" w:rsidRDefault="00127836" w:rsidP="00B533E9">
            <w:pPr>
              <w:tabs>
                <w:tab w:val="left" w:pos="1800"/>
              </w:tabs>
              <w:jc w:val="center"/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13.На якій мові Ви пишете свої посібники і наукові статті?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13.1 українською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38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12.5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12.5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654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13.2 російською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38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8,75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54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23.75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13.3 обома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38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3.75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6.25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54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20</w:t>
            </w:r>
          </w:p>
        </w:tc>
      </w:tr>
      <w:tr w:rsidR="00127836" w:rsidRPr="00E64413">
        <w:tblPrEx>
          <w:tblCellMar>
            <w:top w:w="0" w:type="dxa"/>
            <w:bottom w:w="0" w:type="dxa"/>
          </w:tblCellMar>
        </w:tblPrEx>
        <w:tc>
          <w:tcPr>
            <w:tcW w:w="119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13.4 свій варіант</w:t>
            </w:r>
          </w:p>
        </w:tc>
        <w:tc>
          <w:tcPr>
            <w:tcW w:w="999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38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75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3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050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4" w:type="dxa"/>
          </w:tcPr>
          <w:p w:rsidR="00127836" w:rsidRPr="00E64413" w:rsidRDefault="00127836" w:rsidP="00B533E9">
            <w:pPr>
              <w:tabs>
                <w:tab w:val="left" w:pos="1800"/>
              </w:tabs>
              <w:rPr>
                <w:sz w:val="28"/>
                <w:szCs w:val="28"/>
                <w:lang w:val="uk-UA"/>
              </w:rPr>
            </w:pPr>
            <w:r w:rsidRPr="00E64413">
              <w:rPr>
                <w:sz w:val="28"/>
                <w:szCs w:val="28"/>
                <w:lang w:val="uk-UA"/>
              </w:rPr>
              <w:t>1,25</w:t>
            </w:r>
          </w:p>
        </w:tc>
      </w:tr>
    </w:tbl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З табл..№8 ми бачимо ,що: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Найбільший відсоток викладачів пишуть свої посібники і наукові статті українською мовою(55%).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Російською мовою пишуть свої посібники і наукові статті (23.75% викладачів.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Обома мовами пишуть свої посібники і наукові статті 20%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· Іншими мовами пишуть свої посібники і наукові статті 1.25%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Детальніше на діаграмі №8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Default="00127836" w:rsidP="000B19BC">
      <w:pPr>
        <w:pStyle w:val="Heading1"/>
        <w:tabs>
          <w:tab w:val="left" w:pos="1800"/>
        </w:tabs>
        <w:rPr>
          <w:szCs w:val="28"/>
          <w:lang w:val="ru-RU"/>
        </w:rPr>
      </w:pPr>
    </w:p>
    <w:p w:rsidR="00127836" w:rsidRPr="004B174E" w:rsidRDefault="00127836" w:rsidP="004B174E"/>
    <w:p w:rsidR="00127836" w:rsidRPr="00E64413" w:rsidRDefault="00127836" w:rsidP="000B19BC">
      <w:pPr>
        <w:pStyle w:val="Heading1"/>
        <w:tabs>
          <w:tab w:val="left" w:pos="1800"/>
        </w:tabs>
        <w:rPr>
          <w:szCs w:val="28"/>
        </w:rPr>
      </w:pPr>
      <w:r w:rsidRPr="00E64413">
        <w:rPr>
          <w:szCs w:val="28"/>
        </w:rPr>
        <w:t>Діаграма №8</w: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noProof/>
        </w:rPr>
        <w:pict>
          <v:shape id="_x0000_s1038" type="#_x0000_t75" style="position:absolute;margin-left:36pt;margin-top:25.6pt;width:414pt;height:539.8pt;z-index:251670528" fillcolor="black" strokecolor="white" strokeweight="3e-5mm">
            <v:imagedata r:id="rId25" o:title=""/>
            <o:lock v:ext="edit" rotation="t"/>
            <w10:wrap type="topAndBottom"/>
          </v:shape>
          <o:OLEObject Type="Embed" ProgID="Excel.Chart.8" ShapeID="_x0000_s1038" DrawAspect="Content" ObjectID="_1411903907" r:id="rId26">
            <o:FieldCodes>\s</o:FieldCodes>
          </o:OLEObject>
        </w:pict>
      </w:r>
    </w:p>
    <w:p w:rsidR="00127836" w:rsidRPr="00E64413" w:rsidRDefault="00127836" w:rsidP="000B19BC">
      <w:pPr>
        <w:tabs>
          <w:tab w:val="left" w:pos="1800"/>
        </w:tabs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rPr>
          <w:b/>
          <w:sz w:val="28"/>
          <w:szCs w:val="28"/>
          <w:lang w:val="uk-UA"/>
        </w:rPr>
      </w:pPr>
    </w:p>
    <w:p w:rsidR="00127836" w:rsidRDefault="00127836" w:rsidP="000B19BC">
      <w:pPr>
        <w:tabs>
          <w:tab w:val="left" w:pos="6435"/>
        </w:tabs>
        <w:rPr>
          <w:b/>
          <w:sz w:val="28"/>
          <w:szCs w:val="28"/>
          <w:lang w:val="uk-UA"/>
        </w:rPr>
      </w:pPr>
    </w:p>
    <w:p w:rsidR="00127836" w:rsidRDefault="00127836" w:rsidP="000B19BC">
      <w:pPr>
        <w:tabs>
          <w:tab w:val="left" w:pos="6435"/>
        </w:tabs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>Висновки :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rPr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 xml:space="preserve"> </w:t>
      </w:r>
      <w:r w:rsidRPr="00E64413">
        <w:rPr>
          <w:sz w:val="28"/>
          <w:szCs w:val="28"/>
          <w:lang w:val="uk-UA"/>
        </w:rPr>
        <w:t xml:space="preserve">По закінченню опитування та виведення підсумків ми отримали такі данні: 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 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Більшість студентів прийшли до ВНЗу з української школи, хоча частина з них рідною мовою вважають російську. Також ДНУ рідною вважають російську мову (33%), ДДАУ рідною вважають суржик (43%), ПДАБА – російську мову (45%), ДДМА – українську мову (43%). Саме цей факт доводить нашу першу гіпотезу. Краще сприймають інформацію під час навчання на російській мові студенти ДНУ (56%) та ПДАБА (60%), а студенти ДДАУ (66%) і ДДМА (47%) на українській мові. Згідно з цими даними аналогічно студенти підтримують перехід на викладання усіх дисциплін на українську мову – ДДАУ (57%) і ДДМА (43%), ПДАБА (25%) та ДНУ (25%) – не підтримують.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 Більшість викладачів рідною мовою вважають українську (60%), російську (33%), обома мовами (17%), хоча на роботі спілкуються переважно російською мовою (36%), обома мовами (33%), українською мовою (25%).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Найбільший відсоток, з опитаних викладають свої курси українською мовою (43%), російською(36%), обома мовами (17%). Це положення доводить другу гіпотезу. Таким чином, найбільший відсоток цілком підтримують перехід на викладання усіх дисциплін українською мовою у своєму ВНЗі (41%). 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rPr>
          <w:b/>
          <w:sz w:val="28"/>
          <w:szCs w:val="28"/>
          <w:lang w:val="uk-UA"/>
        </w:rPr>
      </w:pPr>
      <w:r w:rsidRPr="00E64413">
        <w:rPr>
          <w:b/>
          <w:sz w:val="28"/>
          <w:szCs w:val="28"/>
          <w:lang w:val="uk-UA"/>
        </w:rPr>
        <w:t>Рекомендації: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 xml:space="preserve">• При вступі до ВНЗ потрібно ввести питання на якій мові краще навчатися, згідно з цим положенням формувати потоки на факультетах. 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• Викладання фахових предметів повинно вестися на українській мові.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jc w:val="both"/>
        <w:rPr>
          <w:sz w:val="28"/>
          <w:szCs w:val="28"/>
          <w:lang w:val="uk-UA"/>
        </w:rPr>
      </w:pPr>
      <w:r w:rsidRPr="00E64413">
        <w:rPr>
          <w:sz w:val="28"/>
          <w:szCs w:val="28"/>
          <w:lang w:val="uk-UA"/>
        </w:rPr>
        <w:t>• Для викладачів відкрити курси підвищення мовної компетенції.</w:t>
      </w:r>
    </w:p>
    <w:p w:rsidR="00127836" w:rsidRPr="00E64413" w:rsidRDefault="00127836" w:rsidP="000B19BC">
      <w:pPr>
        <w:tabs>
          <w:tab w:val="left" w:pos="6435"/>
        </w:tabs>
        <w:spacing w:line="360" w:lineRule="auto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spacing w:line="360" w:lineRule="auto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 w:rsidP="000B19BC">
      <w:pPr>
        <w:tabs>
          <w:tab w:val="left" w:pos="6435"/>
        </w:tabs>
        <w:jc w:val="center"/>
        <w:rPr>
          <w:b/>
          <w:sz w:val="28"/>
          <w:szCs w:val="28"/>
          <w:lang w:val="uk-UA"/>
        </w:rPr>
      </w:pPr>
    </w:p>
    <w:p w:rsidR="00127836" w:rsidRPr="00E64413" w:rsidRDefault="00127836">
      <w:pPr>
        <w:rPr>
          <w:sz w:val="28"/>
          <w:szCs w:val="28"/>
        </w:rPr>
      </w:pPr>
    </w:p>
    <w:sectPr w:rsidR="00127836" w:rsidRPr="00E64413" w:rsidSect="0012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CDF7EE4"/>
    <w:multiLevelType w:val="hybridMultilevel"/>
    <w:tmpl w:val="DD384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0C4BBD"/>
    <w:multiLevelType w:val="hybridMultilevel"/>
    <w:tmpl w:val="87E0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BC"/>
    <w:rsid w:val="000B19BC"/>
    <w:rsid w:val="00127836"/>
    <w:rsid w:val="0013649B"/>
    <w:rsid w:val="001550A2"/>
    <w:rsid w:val="001C778F"/>
    <w:rsid w:val="00281ABC"/>
    <w:rsid w:val="004B174E"/>
    <w:rsid w:val="004C5A7A"/>
    <w:rsid w:val="004E4B94"/>
    <w:rsid w:val="00565FA3"/>
    <w:rsid w:val="006E6210"/>
    <w:rsid w:val="006E6495"/>
    <w:rsid w:val="00AD11D4"/>
    <w:rsid w:val="00B533E9"/>
    <w:rsid w:val="00BC1BEB"/>
    <w:rsid w:val="00C86B03"/>
    <w:rsid w:val="00E124B6"/>
    <w:rsid w:val="00E64413"/>
    <w:rsid w:val="00F656A4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9BC"/>
    <w:pPr>
      <w:keepNext/>
      <w:jc w:val="center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4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0B19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B19BC"/>
    <w:pPr>
      <w:suppressAutoHyphens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541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B19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54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30</Pages>
  <Words>2249</Words>
  <Characters>12824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 </dc:title>
  <dc:subject/>
  <dc:creator>Администратор</dc:creator>
  <cp:keywords/>
  <dc:description/>
  <cp:lastModifiedBy>люба</cp:lastModifiedBy>
  <cp:revision>2</cp:revision>
  <dcterms:created xsi:type="dcterms:W3CDTF">2012-10-16T11:45:00Z</dcterms:created>
  <dcterms:modified xsi:type="dcterms:W3CDTF">2012-10-16T11:45:00Z</dcterms:modified>
</cp:coreProperties>
</file>