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26" w:rsidRPr="009D2517" w:rsidRDefault="00EF0A77" w:rsidP="009D25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ГЛОСАРИЙ КУРСУ «Соціальне проектування»</w:t>
      </w:r>
    </w:p>
    <w:p w:rsidR="00EF0A77" w:rsidRPr="009D2517" w:rsidRDefault="00EF0A77" w:rsidP="009D25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Частина 2 (практична).</w:t>
      </w:r>
    </w:p>
    <w:p w:rsidR="00EF0A77" w:rsidRPr="009D2517" w:rsidRDefault="00EF0A77" w:rsidP="009D25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Аплікаційна форма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анкета, яка розробляється донорами для оформлення змісту 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проекту.</w:t>
      </w:r>
    </w:p>
    <w:p w:rsidR="007B7BB3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Асоційовані фонди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фонди, які фінансуються комерційною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організацією, з якою вони асоційовані. Як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правило, такі фонди надають гранти у сфері, яка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співпадає з інтересами основної організації.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Безпосереднє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 соціальних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проектів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такий спосіб фінансування, коли фінансові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 безпосередньо цільовим призначенням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спрямовуються  на  реалізацію  соціального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Благодійне фінансування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соціальних проектів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такий спосіб фінансування, коли фінансові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  на  реалізацію  соціального  проекту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надаються добровільно і безповоротно.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Благодійні соціальні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соціальні проекти, фінансування яких має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форму меценатства або спонсорства.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Бюджет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сукупність основних фінансових ресурсів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будь-якого  економічного  суб’єкту,  які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спрямовуються  на  здійснення  пріоритетних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заходів у тій чи іншій сфері.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Бюджет соціального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– це опис 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постатейних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витрат на реалізацію соціального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проекту, який часто представлений у формі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таблиці, де в одній із колонок перелічені необхідні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для реалізації соціального проекту цінності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(статті витрат), а поряд – необхідні для придбання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відповідних одиниць кошти.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Види діяльності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система дій, які необхідні задля досягнення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мети  та  вирішення  поставлених  завдань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проекту. Види діяльності можуть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включати в себе різноманітні методи, методики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реалізації 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Грант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одна з можливих форм фінансування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проекту; фінансові ресурси, які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надаються шукачеві донором безповоротно та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одноразово для реалізації соціального проекту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(виконання конкретної роботи).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Гранти загального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призначення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це гранти, які надаються для загальної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підтримки діяльності організації.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Гранти спеціального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призначення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гранти, які надаються організації для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реалізації конкретного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Державні (бюджетні)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соціальні проекти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соціальні проекти, які цілком фінансуються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органами державної влади за рахунок коштів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державного  бюджету  або  державних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позабюджетних фондів.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Державні фонди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фонди, які фінансуються урядом певної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країни  з  державного  бюджету  (наприклад,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Агентство з міжнародного розвитку США –USAID, Інформаційне агентство США – USIA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тощо).  Їх  грантові  програми  переважно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спрямовані на громадян своєї країни, коло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потенційних шукачів у таких фондах дуже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обмежене, а вимоги щодо оформлення заявок та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звітів є найбільш суворими.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Дизайн-соціологія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наука, до формування якої в другій половині 20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століття призивали відомі на Заході футурологи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(Б. </w:t>
      </w:r>
      <w:proofErr w:type="spellStart"/>
      <w:r w:rsidRPr="009D2517">
        <w:rPr>
          <w:rFonts w:ascii="Times New Roman" w:hAnsi="Times New Roman" w:cs="Times New Roman"/>
          <w:sz w:val="24"/>
          <w:szCs w:val="24"/>
          <w:lang w:val="uk-UA"/>
        </w:rPr>
        <w:t>Жувенель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D2517">
        <w:rPr>
          <w:rFonts w:ascii="Times New Roman" w:hAnsi="Times New Roman" w:cs="Times New Roman"/>
          <w:sz w:val="24"/>
          <w:szCs w:val="24"/>
          <w:lang w:val="uk-UA"/>
        </w:rPr>
        <w:t>Поллак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, Б. </w:t>
      </w:r>
      <w:proofErr w:type="spellStart"/>
      <w:r w:rsidRPr="009D2517">
        <w:rPr>
          <w:rFonts w:ascii="Times New Roman" w:hAnsi="Times New Roman" w:cs="Times New Roman"/>
          <w:sz w:val="24"/>
          <w:szCs w:val="24"/>
          <w:lang w:val="uk-UA"/>
        </w:rPr>
        <w:t>Хьюбер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та ін.). На їх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думку, футурологія повинна була формуватися на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основі  соціального  прогнозування,  соціології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проблем і соціального проектування. Її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головне завдання вони вбачали у створенні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альтернативних образів майбутнього і розробці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способів їх досягнення.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Діаграма </w:t>
      </w:r>
      <w:proofErr w:type="spellStart"/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Гантта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один з можливих способів оформлення плану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проекту. У діаграмі </w:t>
      </w:r>
      <w:proofErr w:type="spellStart"/>
      <w:r w:rsidRPr="009D2517">
        <w:rPr>
          <w:rFonts w:ascii="Times New Roman" w:hAnsi="Times New Roman" w:cs="Times New Roman"/>
          <w:sz w:val="24"/>
          <w:szCs w:val="24"/>
          <w:lang w:val="uk-UA"/>
        </w:rPr>
        <w:t>Гантта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графічно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показано перелік етапів та видів діяльності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проекту, їх порядок, тривалість, час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проведення.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Добровільне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 соціальних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проектів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це такий спосіб фінансування, коли фінансові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  на  реалізацію  соціального  проекту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надаються добровільно, за бажанням.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Довгострокові соціальні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це соціальні проекти, які реалізуються у термін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10 – 15 років. Деякі автори відзначають термін від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15 років до 20-30 років.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Донор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приватна особа або організація, яка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розглядає соціальні проекти та надає 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 г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ранти для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їх реалізації.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Донор-меценат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фізичні і юридичні особи (організації), які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>добровільно,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безкорисливо  і  безповоротно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надають  гранти  для  реалізації  соціальних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проектів.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Донор-посередник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некомерційні організації, які виконують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посередницькі функції і не розпоряджаються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фінансовими ресурсами в повній мірі, а лише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сприяють  їх  розподілу  (інформують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громадськість, допомагають в оформленні заявок,проводять попередню експертизу і відбирають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заявки,  контролюють  витрати  і  надають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безпосередньому донору звіт).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Донор-спонсор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фізичні і юридичні особи (організації), які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добровільно надають гранти для реалізації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проектів з метою популяризації свого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імені, назви організації, торгової марки, продукції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тощо.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Донор-фонд  –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це некомерційна організація, яка має фінансові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 у своєму розпорядженні і безпосередньо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здійснює  надання  грантів  для  реалізації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проектів.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Етапи конкурсу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соціальних проектів: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1) розробка конкурсної програми; 2) поширення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інформації про конкурс соціальних проектів; 3)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збір соціальних проектів, які представлені в формі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заявок; 4) презентація і захист соціальних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проектів; 5) попередня експертиза соціальних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проектів  (заявок);  6)  надання  фінансування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соціальним проектам.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Етапи соціального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проектування: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1)  ідентифікація  соціальної  проблеми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>(діагностика)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;  2)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визначення об’єкту соціального проекту; 3)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визначення теорії, цілей та завдань соціального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проекту; 4) визначення видів діяльності та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необхідних ресурсів; 5) складання плану та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бюджету соціального проекту; 6) підготовка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супровідних  документів;  7)  пошук  джерел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фінансування та ін. Слід відзначити, що етапи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проектної діяльності можуть дещо відрізнятися в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межах  різних  концептуальних  підходів  до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проектування.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Завдання соціального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специфічні твердження, які конкретизують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мету соціального проекту та розкривають способи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її досягнення.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документ на 10-15 сторінках, який передає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основний  зміст  соціального  проекту,  є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оформленим відповідно до встановлених вимог 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спрямований на те, щоб переконати донора надати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грант для реалізації 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Зворотне фінансування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соціальних проектів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такий спосіб фінансування, коли надані на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реалізацію соціального проекту фінансові ресурси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повинні бути повернутими.</w:t>
      </w:r>
    </w:p>
    <w:p w:rsidR="00FD7ED4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Змістовні вимоги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конкурсної програми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вимоги, які встановлюються в рамках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конкурсної програми до соціального проекту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щодо його цілей, напрямку реалізації, цільових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груп, методів тощо.</w:t>
      </w:r>
    </w:p>
    <w:p w:rsidR="009D2517" w:rsidRPr="009D2517" w:rsidRDefault="009D2517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ED4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Капітальні гранти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 це гранти, які надаються організації для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ремонту  або  купівлі  будівель,  необхідного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обладнання тощо.</w:t>
      </w:r>
    </w:p>
    <w:p w:rsidR="009D2517" w:rsidRPr="009D2517" w:rsidRDefault="009D2517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Комерційні (інвестиційні)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соціальні проекти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соціальні проекти, реалізація яких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припускає  повернення  інвестору  вкладених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коштів а також одержання ним прибутку.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Конкурс соціальних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проектів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змагання соціальних проектів, які представлені в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формі заявок, що проводиться організацією-донором з метою відбору найбільш цінних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 проектів  та  подальшого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2517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фінансування.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Конкурсна програма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сукупність вимог до соціальних проектів, які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встановлюються організацією-донором.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Короткострокові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соціальні проекти</w:t>
      </w:r>
      <w:r w:rsid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це соціальні проекти, які реалізуються в межах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1– 2 років. Деякі автори відзначають термін від 1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року до 5 років.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Лист-запит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короткий лист на 1-3 сторінках, 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відправляється донору для того, щоб визначити до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підготовки заявки, чи зможе донор виділити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грант для реалізації 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Лог</w:t>
      </w:r>
      <w:proofErr w:type="spellEnd"/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фрейм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детальний інтегрований стратегічний план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проекту, головна мета якого логічно,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коротко та систематично представити інформацію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щодо змісту 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Локальні соціальні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="007B7BB3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 це  соціальні  проекти,  реалізація  яких</w:t>
      </w:r>
      <w:r w:rsidR="007B7BB3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здійснюється на рівні виробничого колективу,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мікрорайону, міста тощо.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Мета соціального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ідеальне уявлення про те, що має бути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досягнуто в результаті реалізації соціального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проекту.</w:t>
      </w:r>
    </w:p>
    <w:p w:rsidR="00FD7ED4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Метод РМР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метод підготовки до презентації та захисту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проекту, згідно з яким інформація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щодо  проекту  групується  в  три  блоки: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“</w:t>
      </w:r>
      <w:proofErr w:type="spellStart"/>
      <w:r w:rsidRPr="009D2517">
        <w:rPr>
          <w:rFonts w:ascii="Times New Roman" w:hAnsi="Times New Roman" w:cs="Times New Roman"/>
          <w:sz w:val="24"/>
          <w:szCs w:val="24"/>
          <w:lang w:val="uk-UA"/>
        </w:rPr>
        <w:t>результати”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>, “</w:t>
      </w:r>
      <w:proofErr w:type="spellStart"/>
      <w:r w:rsidRPr="009D2517">
        <w:rPr>
          <w:rFonts w:ascii="Times New Roman" w:hAnsi="Times New Roman" w:cs="Times New Roman"/>
          <w:sz w:val="24"/>
          <w:szCs w:val="24"/>
          <w:lang w:val="uk-UA"/>
        </w:rPr>
        <w:t>методи”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>, “</w:t>
      </w:r>
      <w:proofErr w:type="spellStart"/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ресурси”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Міжнародні соціальні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 це  соціальні  проекти,  реалізація  яких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здійснюється на рівні декількох країн.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Місцеві фонди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- це фонди, які створюються та фінансуються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мешканцями певного району, міста, села та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орієнтовані виключно на підтримку соціальних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проектів місцевих організацій.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Моніторинг соціального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безперервне оперативне систематичне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дослідження особливостей реалізації соціального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проекту, яке здійснюється здебільшого донором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або менеджерами проекту для того, щоб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з’ясувати, чи виконуються види діяльності в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рамках проекту так, як заплановано, чи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призводять вони до запланованих результатів, чи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належним чином ресурси використовуються.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Муніципальні соціальні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соціальні проекти, які цілком фінансуються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проекти органами місцевого самоврядування за рахунок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коштів  муніципального  бюджету  або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муніципальних позабюджетних фондів.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Наукове забезпечення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комплекс спеціально організованих заходів,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спрямованих на всебічне застосування наукового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підходу до розробки і реалізації соціального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Науковий супровід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наукова діяльність, яка являє собою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багатосторонній процес із використання наукових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методів збору, обробки, систематизації, аналізу і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узагальнення даних стосовно цілей, завдань,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об’єктів, теоретичної основи, ресурсів, процесів,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результатів  проектної  діяльності.  Виділяють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науковий супровід на етапі розробки соціального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 та науковий супровід на етапі реалізації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Наукові (обґрунтовані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науково) соціальні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це соціальні проекти, які розробляються на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основі наукових знань про соціальну дійсність таза допомогою наукових методів.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Національні соціальні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 це  соціальні  проекти,  реалізація  яких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здійснюється на рівні країни.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Недержавні фонди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- це фонди, які отримують фінансові ресурси від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фізичних  та  юридичних  осіб  (організацій).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Переважно вимоги таких фондів до заявок менш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жорсткі, а звітність спрощена в порівнянні з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державними фондами.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Недержавні соціальні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соціальні проекти, основним джерелом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фінансування яких є недержавні економічні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суб'єкти.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Незалежні фонди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фонди, які створюються приватною особою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або групою осіб шляхом вкладення капіталу, 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гранти надаються за рахунок дивідендів від нього.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Такі фонди, як правило, мають чіткий перелік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пріоритетних напрямків та критеріїв відбору.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Розгляд заявок та прийняття рішення щодо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надання гранту здійснює рада фонду.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Незворотне фінансування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соціальних проектів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такий спосіб фінансування, коли надані на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реалізацію соціального проекту фінансові ресурси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не повинні бути 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овернутими.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Ненаукові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(необґрунтовані науково)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соціальні проекти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соціальні проекти, які розробляються на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основі повсякденних уявлень про соціальну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дійсність.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Непряме фінансування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соціальних проектів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це  такий  спосіб  фінансування,  коли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здійснюється зменшене вилучення фінансових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ресурсів із соціального проекту 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наприклад, за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рахунок пільгового оподатковування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або надання  безкоштовних </w:t>
      </w:r>
      <w:proofErr w:type="spellStart"/>
      <w:r w:rsidR="009D2517">
        <w:rPr>
          <w:rFonts w:ascii="Times New Roman" w:hAnsi="Times New Roman" w:cs="Times New Roman"/>
          <w:sz w:val="24"/>
          <w:szCs w:val="24"/>
          <w:lang w:val="uk-UA"/>
        </w:rPr>
        <w:t>послугабо</w:t>
      </w:r>
      <w:proofErr w:type="spellEnd"/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ресурсів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Непрямі витрати в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бюджеті соціального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непередбачувані витрати, які важко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заздалегідь врахувати в бюджеті соціального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проекту, але які також є необхідними для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реалізації соціального проекту. Як правило,непрямі витрати визначаються як процент від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загальної суми прямих витрат.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Об’єкт соціального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цільова група (або кілька груп), існуючих в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даному соціальному середовищі, яка найбільше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страждає  від  тієї  соціальної  проблеми,  на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розв’язання  якої  переважно  спрямований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соціальний проект, та /або може найбільше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вплинути на характеристики цієї проблеми (зміст,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структуру, масштабність, характер, соціальну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значущість тощо).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Об’єктно-орієнтований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підхід до соціального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проектування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підхід до соціального проектування, який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базується  на  розумінні  його  як  науково-практичної діяльності, головна мета якої полягає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 науково обґрунтованому визначенні параметрів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формування майбутніх соціальних об’єктів або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процесів. Суб’єктами такої діяльності можуть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бути лише науковці.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Обов’язкове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 соціальних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проектів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такий спосіб фінансування, коли фінансові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  на  реалізацію  соціального  проекту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надаються примусово, в обов’язковому порядку.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Оперативні соціальні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це соціальні проекти, які реалізуються в межах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Опосередковане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 соціальних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проектів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це такий спосіб фінансування, коли фінансові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 спрямовуються іншим суб’єктам, які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вирішують, на реалізацію яких соціальних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проектів їх виділяти.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План соціального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опис переліку та порядку видів діяльності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проекту. Для оформлення плану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 проекту  часто  використовують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таблиці, графіки, діаграми, зокрема, діаграму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517">
        <w:rPr>
          <w:rFonts w:ascii="Times New Roman" w:hAnsi="Times New Roman" w:cs="Times New Roman"/>
          <w:sz w:val="24"/>
          <w:szCs w:val="24"/>
          <w:lang w:val="uk-UA"/>
        </w:rPr>
        <w:t>Гантта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Позабюджетні цільові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фонди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фінансові ресурси цільового призначення, які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формуються з законодавчо встановлених джерел.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Такі фонди не входять до складу бюджету та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сформовані за рахунок позабюджетних джерел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фінансування.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Попередня експертиза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один з етапів конкурсу соціальних проектів,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сутність якого полягає в тому, що найбільш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компетентні особи, що мають високий рівень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знань  та/або  практичного  досвіду  в  сфері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реалізації соціального проекту, формулюють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кваліфіковане  судження,  висновок  про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соціальний проект до початку його реалізації.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Презентація соціального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словесно-візуальне представлення розробленого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 перед аудиторією, до складу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якої можуть входити представники організації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донора, ЗМІ, експерти та інші зацікавлені особи.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Проблемно-орієнтований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підхід до соціального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проектування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підхід до соціального проектування, який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базується на розумінні того, що це різновид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науково-практичної діяльності, яка є необхідним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етапом  процесу  соціального  управління  та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орієнтована на вироблення зразків рішень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  значущих  проблем.  Соціальне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проектування обов’язково здійснюється з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урахуванням  даних  соціально-діагностичних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(прогностичних)  досліджень.  Головними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суб’єктами такої діяльності виступають науковці,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які співпрацюють з іншими зацікавленими у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вирішенні соціальної проблеми індивідами та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групами.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Процедурні вимоги</w:t>
      </w:r>
      <w:r w:rsidR="009C5D7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конкурсної програми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вимоги, які встановлюються в рамках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конкурсної програми щодо того, яким чином має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здійснюватись  соціальний  проект  (спосіб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управління,  звітність,  статті  витрат,  термін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реалізації тощо) щодо того, яким чином</w:t>
      </w:r>
      <w:r w:rsidR="009C5D7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соціальний проект (заявка) має подаватися до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участі в конкурсі соціальних проектів (термін,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спосіб, форма подачі тощо).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Пряме фінансування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соціальних проектів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такий спосіб фінансування, коли фінансові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 цільовим призначенням спрямовуються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 реалізацію 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Прямі витрати в бюджеті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передбачувані витрати, які є необхідними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для реалізації соціального проекту (витрати на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гонорари, заробітну платню, оренду приміщення,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придбання обладнання, відрядження тощо).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Регіональні соціальні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проекти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 це  соціальні  проекти,  реалізація  яких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здійснюється на рівні області, регіону.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Резюме та біографія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інформація щодо освіти, професійного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досвіду,  кваліфікації  та  ін.  виконавців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Ресурси соціального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усе, що може бути залучено і використано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для реалізації запланованих видів діяльності в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межах соціального проекту. До головних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ресурсів слід віднести ресурси часу, інформаційні,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матеріально-технічні, кадрові, фінансові, ресурси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середовища тощо.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Середньострокові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соціальні проекти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соціальні проекти, які реалізуються в межах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3-5 років. Деякі автори відзначають термін від 5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років до 10 -15 років.</w:t>
      </w:r>
    </w:p>
    <w:p w:rsidR="009D2517" w:rsidRDefault="009D2517" w:rsidP="009D251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Соціальна проблема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протиріччя між існуючим та бажаним, яке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викликає напруженість у суспільстві (в окремих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групах). Іноді соціальну проблему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визначають  як  ситуацію  або  умови,  які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розглядаються як небажані значною кількістю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членів суспільства та /або які мають соціальні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(неприродні) причини.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Соціальна інженерія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особливий напрямок науково-практичної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діяльності, яка спирається на сукупність підходів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прикладної соціології та виникла на Заході в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другій половині 20 століття. Спочатку соціальна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інженерія була орієнтована винятково на рішення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проблем у сфері виробництва. У даний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час значення терміна значно розширилося. Під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соціальною  інженерією  часто  розуміють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діяльність щодо конструювання, проектування,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створення та зміни організаційних структур і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 інститутів,  а  також  комплекс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прикладних  методів  соціології  та  інших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 дисциплін,  які  складають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інструментарій цієї діяльності.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Соціальна робота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професійна діяльність по наданню допомоги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індивідам, групам, громадам, яка збільшує та/або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відновлює їхню здатність до соціального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функціонування і створює сприятливі для цього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можливості в суспільстві.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Соціальна суб’єктність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поняття, яке застосовується в межах суб’єктно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орієнтованого  підходу  до  соціального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проектування для визначення здатності індивідів,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 груп  бути  активними  діячами,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творцями соціальної дійсності. Ця активність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виявляється в різноманітних формах соціальної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діяльності,  у  тому  числі  в  соціальному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проектуванні, та обумовлена системою уявлень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 світ (тезаурусом), життєвими концепціями,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цінностями, нормами, установками та ідеалами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суб’єктів проектної діяльності.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Соціальне проектування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особливий різновид науково-практичної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діяльності,  спрямований  на  діагностику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соціальних проблем, вироблення способів їх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вирішення, а також механізму реалізації цих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способів на практиці.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Соціальне управління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процес впливу на соціальну систему,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спрямований на підпорядкування її розвитку і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функціонування заданим цілям.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Соціальний проект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документ, який містить опис соціальної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проблеми, сукупності способів її вирішення, а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також механізму реалізації цих способів на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практиці (необхідні ресурси, терміни тощо).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Соціальні проекти з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повним охопленням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соціальні проекти, які обслуговують всіх, хто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відповідає критеріям, необхідним для отримання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послуг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Соціальні проекти з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частковим охопленням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– це соціальні проекти, які обслуговують 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>окремі категорії населення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відповіда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критеріям,  необхідним  для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одержання послуг проекту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( малозабезпечені, люди з особливими потребами тощо)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0066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Стартові гранти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гранти, які надаються організації для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реалізації експериментальних або інноваційних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проектів або ж для того, щоб допомогти новій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організації розпочати діяльність. Фінансові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 надаються на період, необхідний, щоб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достатньо  самоствердитися  для  подальшого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 коштів. 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Стратегічна мета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мета соціального проекту, яка висувається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для тривалої і комплексної діяльності, що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потребує значних зусиль і ресурсів, і є ідеальним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уявленням про результат соціального проекту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( подолання наркоманії серед підлітків)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Суб’єктно-орієнтований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підхід до соціального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такий підхід до соціального проектування,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який базується на розумінні того, що це різновид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проектування  практичної  діяльності,  яка  спрямована  на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досягнення соціально значущої мети та може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здійснюватись  як  науковцями,  так  і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непрофесійними, але зацікавленими у вирішенні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значущої для них проблеми індивідами та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групами.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Тактична мета</w:t>
      </w:r>
      <w:r w:rsidR="00B20066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конкретизоване уявлення розробників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 щодо того, який вигляд матиме кінцевий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результат проекту або окремого виду діяльності.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Тактична мета є менш ідеалізованою, ніж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стратегічна мета.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Тезаурус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поняття, яке застосовується в межах суб’єктно-орієнтованого  підходу  до  соціального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проектування  для  визначення  системи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суб’єктивних уявлень про світ, які дозволяють</w:t>
      </w:r>
      <w:r w:rsidR="00B20066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індивідам у ньому орієнтуватися та створювати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соціальні проекти, спрямовані на вирішення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актуальних проблем.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Теорії соціального</w:t>
      </w:r>
      <w:r w:rsidR="00AD662D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 (теорії змін</w:t>
      </w:r>
      <w:r w:rsidR="00AD662D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проекту)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 це  сукупність  ідей,  припущень,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закономірностей  і  наукових  підходів,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застосованих у певному соціальному проекті для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обґрунтування того, що заплановані дії матимуть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причинно-наслідковий зв’язок з результатами. К.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2517">
        <w:rPr>
          <w:rFonts w:ascii="Times New Roman" w:hAnsi="Times New Roman" w:cs="Times New Roman"/>
          <w:sz w:val="24"/>
          <w:szCs w:val="24"/>
          <w:lang w:val="uk-UA"/>
        </w:rPr>
        <w:t>Вайс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пропонує відносити до теорій змін теорію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 та теорію впровадження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Теорія здійснення</w:t>
      </w:r>
      <w:r w:rsidR="00AD662D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сукупність припущень відносно того, які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види діяльності та в якій послідовності необхідно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здійснити в рамках соціального проекту для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отримання очікуваних результатів.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Теорія соціального</w:t>
      </w:r>
      <w:r w:rsidR="00AD662D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проекту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сукупність припущень, які лежать в основі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 та пояснюють причинно-наслідкові зв’язки між втручанням в соціальну</w:t>
      </w:r>
      <w:r w:rsid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середу та її реакцією.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Технологія  –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це цілеспрямована, послідовна діяльність, яка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характеризується 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икористанням установленого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набору прийомів та методів і дозволяє отримати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певний результат.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Фандрайзинг</w:t>
      </w:r>
      <w:proofErr w:type="spellEnd"/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- це особливий вид діяльності, спрямований на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залучення фінансових ресурсів для реалізації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</w:t>
      </w:r>
      <w:r w:rsidR="00AD662D"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проекту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– це один з різновидів фінансових відносин, які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склалися в суспільстві, а також механізм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одержання та використання коштів для реалізації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Фонди прямої дії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– це фонди, які можуть одержувати фінансування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 різних джерел, але використовують фінансові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ресурси для проведення власних досліджень чи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безпосереднього  надання  послуг.  Ці  фонди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створюються спеціально для реалізації власних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проектів.</w:t>
      </w:r>
    </w:p>
    <w:p w:rsidR="00AD662D" w:rsidRPr="009D2517" w:rsidRDefault="00AD662D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Цільова група або аудиторія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- соціальна група, на яку спрямований соціальний проект, чия якість життя або можливості покращаться від здійснення соціального проекту.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Часткові гранти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гранти, які покривають частину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(долю)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необхідних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витрат на реалізацію соціального проекту та які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надаються за умови, якщо є інше джерело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фінансування соціального проекту, яке надає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решту коштів.</w:t>
      </w:r>
    </w:p>
    <w:p w:rsidR="00FD7ED4" w:rsidRPr="009D2517" w:rsidRDefault="00FD7ED4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Шукач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– це приватна особа, група осіб чи організація (як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правило, така, що не отримує прибутків від своєї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діяльності, а якщо отримує, то використовує їх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для свого розвитку і не розподіляє серед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засновників у вигляді дивідендів), яка шукає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кошти для своєї діяльності шляхом звернення до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донора  –  подає  заявку  на  фінансування</w:t>
      </w:r>
      <w:r w:rsidR="00AD662D" w:rsidRPr="009D25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62D" w:rsidRDefault="00AD662D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Емпаурмент</w:t>
      </w:r>
      <w:proofErr w:type="spellEnd"/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наділення силою) -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спосіб роботи з цільовою групою або аудиторією соціального проекту з метою посилення їх компетенції   та можливості самостійного вирішення своїх проблем. Використовується як технологія  та етичний принцип у соціальної роботі, соціальної педагогіці, консультуванні та соціальної допомоги.</w:t>
      </w:r>
    </w:p>
    <w:p w:rsidR="009D2517" w:rsidRPr="009D2517" w:rsidRDefault="009D2517" w:rsidP="009D25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2517">
        <w:rPr>
          <w:rFonts w:ascii="Times New Roman" w:hAnsi="Times New Roman" w:cs="Times New Roman"/>
          <w:b/>
          <w:sz w:val="24"/>
          <w:szCs w:val="24"/>
          <w:lang w:val="uk-UA"/>
        </w:rPr>
        <w:t>Експериментальні  або інноваційні проекти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–їх ще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 xml:space="preserve"> називають пілотними або демонстраційними, оскільки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вони </w:t>
      </w:r>
      <w:r w:rsidRPr="009D2517">
        <w:rPr>
          <w:rFonts w:ascii="Times New Roman" w:hAnsi="Times New Roman" w:cs="Times New Roman"/>
          <w:sz w:val="24"/>
          <w:szCs w:val="24"/>
          <w:lang w:val="uk-UA"/>
        </w:rPr>
        <w:t>можуть стати моделлю для «копіювання» у більшому масштабі.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Розробляються для відпрацювання методик та технологій  соціальних змін.</w:t>
      </w:r>
    </w:p>
    <w:sectPr w:rsidR="009D2517" w:rsidRPr="009D2517" w:rsidSect="0059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77"/>
    <w:rsid w:val="00357D1B"/>
    <w:rsid w:val="0043022E"/>
    <w:rsid w:val="004433EA"/>
    <w:rsid w:val="0059624A"/>
    <w:rsid w:val="006A14BB"/>
    <w:rsid w:val="007B7BB3"/>
    <w:rsid w:val="009C5D76"/>
    <w:rsid w:val="009D2517"/>
    <w:rsid w:val="00AD662D"/>
    <w:rsid w:val="00B20066"/>
    <w:rsid w:val="00C45D2A"/>
    <w:rsid w:val="00EF0A77"/>
    <w:rsid w:val="00FD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2014-08-25T08:23:00Z</dcterms:created>
  <dcterms:modified xsi:type="dcterms:W3CDTF">2014-08-25T09:24:00Z</dcterms:modified>
</cp:coreProperties>
</file>